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EE295" w14:textId="2FFDBEBB" w:rsidR="008D7AB0" w:rsidRPr="008D7AB0" w:rsidRDefault="008D7AB0" w:rsidP="008D7AB0">
      <w:pPr>
        <w:jc w:val="center"/>
        <w:rPr>
          <w:rFonts w:ascii="Proxima Nova Regular" w:hAnsi="Proxima Nova Regular"/>
          <w:sz w:val="32"/>
        </w:rPr>
      </w:pPr>
      <w:r w:rsidRPr="008D7AB0">
        <w:rPr>
          <w:rFonts w:ascii="Proxima Nova Regular" w:hAnsi="Proxima Nova Regular"/>
          <w:sz w:val="32"/>
        </w:rPr>
        <w:t xml:space="preserve">DIY soda bottle - bike pump adapter </w:t>
      </w:r>
    </w:p>
    <w:p w14:paraId="348ACF4C" w14:textId="059F91CB" w:rsidR="008D7AB0" w:rsidRPr="008D7AB0" w:rsidRDefault="003B7AB3" w:rsidP="008D7AB0">
      <w:pPr>
        <w:jc w:val="center"/>
        <w:rPr>
          <w:rFonts w:ascii="Proxima Nova Regular" w:hAnsi="Proxima Nova Regular"/>
        </w:rPr>
      </w:pPr>
      <w:r>
        <w:rPr>
          <w:rFonts w:ascii="Proxima Nova Regular" w:hAnsi="Proxima Nova Regular"/>
        </w:rPr>
        <w:t>Make a soda bottle into a high-</w:t>
      </w:r>
      <w:bookmarkStart w:id="0" w:name="_GoBack"/>
      <w:bookmarkEnd w:id="0"/>
      <w:r>
        <w:rPr>
          <w:rFonts w:ascii="Proxima Nova Regular" w:hAnsi="Proxima Nova Regular"/>
        </w:rPr>
        <w:t>pressure chamber</w:t>
      </w:r>
    </w:p>
    <w:p w14:paraId="1449548B" w14:textId="77777777" w:rsidR="008D7AB0" w:rsidRDefault="008D7AB0"/>
    <w:tbl>
      <w:tblPr>
        <w:tblStyle w:val="TableGrid"/>
        <w:tblpPr w:leftFromText="181" w:rightFromText="181" w:vertAnchor="text" w:horzAnchor="page" w:tblpX="1827"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287"/>
      </w:tblGrid>
      <w:tr w:rsidR="008D7AB0" w14:paraId="587BD9CD" w14:textId="77777777" w:rsidTr="008D7AB0">
        <w:trPr>
          <w:trHeight w:val="2943"/>
        </w:trPr>
        <w:tc>
          <w:tcPr>
            <w:tcW w:w="4684" w:type="dxa"/>
          </w:tcPr>
          <w:p w14:paraId="745616A4" w14:textId="77777777" w:rsidR="008D7AB0" w:rsidRDefault="008D7AB0" w:rsidP="008D7AB0">
            <w:r w:rsidRPr="00D7104F">
              <w:rPr>
                <w:noProof/>
              </w:rPr>
              <w:drawing>
                <wp:inline distT="0" distB="0" distL="0" distR="0" wp14:anchorId="0EBF6FF7" wp14:editId="61370F13">
                  <wp:extent cx="2336800" cy="1754499"/>
                  <wp:effectExtent l="0" t="0" r="0" b="0"/>
                  <wp:docPr id="1" name="Picture 1" descr="Macintosh HD:Users:arielzych:Downloads:FullSizeRender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lzych:Downloads:FullSizeRender 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7531" cy="1755048"/>
                          </a:xfrm>
                          <a:prstGeom prst="rect">
                            <a:avLst/>
                          </a:prstGeom>
                          <a:noFill/>
                          <a:ln>
                            <a:noFill/>
                          </a:ln>
                        </pic:spPr>
                      </pic:pic>
                    </a:graphicData>
                  </a:graphic>
                </wp:inline>
              </w:drawing>
            </w:r>
          </w:p>
        </w:tc>
        <w:tc>
          <w:tcPr>
            <w:tcW w:w="4287" w:type="dxa"/>
            <w:vAlign w:val="center"/>
          </w:tcPr>
          <w:p w14:paraId="25AF7DDA" w14:textId="77777777" w:rsidR="008D7AB0" w:rsidRPr="00D7104F" w:rsidRDefault="008D7AB0" w:rsidP="008D7AB0">
            <w:pPr>
              <w:jc w:val="center"/>
              <w:rPr>
                <w:rFonts w:ascii="Proxima Nova Regular" w:hAnsi="Proxima Nova Regular"/>
              </w:rPr>
            </w:pPr>
            <w:r>
              <w:rPr>
                <w:rFonts w:ascii="Proxima Nova Regular" w:hAnsi="Proxima Nova Regular"/>
              </w:rPr>
              <w:t xml:space="preserve">Remove the lid from a soda bottle and drill or solder a 1/4” hole through the center of the lid. </w:t>
            </w:r>
          </w:p>
        </w:tc>
      </w:tr>
      <w:tr w:rsidR="008D7AB0" w14:paraId="057E5308" w14:textId="77777777" w:rsidTr="008D7AB0">
        <w:trPr>
          <w:trHeight w:val="2943"/>
        </w:trPr>
        <w:tc>
          <w:tcPr>
            <w:tcW w:w="4684" w:type="dxa"/>
          </w:tcPr>
          <w:p w14:paraId="225F83DD" w14:textId="77777777" w:rsidR="008D7AB0" w:rsidRPr="00D7104F" w:rsidRDefault="008D7AB0" w:rsidP="008D7AB0">
            <w:pPr>
              <w:rPr>
                <w:noProof/>
              </w:rPr>
            </w:pPr>
            <w:r w:rsidRPr="00D7104F">
              <w:rPr>
                <w:noProof/>
              </w:rPr>
              <w:drawing>
                <wp:inline distT="0" distB="0" distL="0" distR="0" wp14:anchorId="184A3C86" wp14:editId="73009461">
                  <wp:extent cx="2408693" cy="1808480"/>
                  <wp:effectExtent l="0" t="0" r="4445" b="0"/>
                  <wp:docPr id="2" name="Picture 2" descr="Macintosh HD:Users:arielzych:Downloads:IMG_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arielzych:Downloads:IMG_33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1622" cy="1810679"/>
                          </a:xfrm>
                          <a:prstGeom prst="rect">
                            <a:avLst/>
                          </a:prstGeom>
                          <a:noFill/>
                          <a:ln>
                            <a:noFill/>
                          </a:ln>
                        </pic:spPr>
                      </pic:pic>
                    </a:graphicData>
                  </a:graphic>
                </wp:inline>
              </w:drawing>
            </w:r>
          </w:p>
        </w:tc>
        <w:tc>
          <w:tcPr>
            <w:tcW w:w="4287" w:type="dxa"/>
            <w:vAlign w:val="center"/>
          </w:tcPr>
          <w:p w14:paraId="45526876" w14:textId="77777777" w:rsidR="008D7AB0" w:rsidRPr="00D7104F" w:rsidRDefault="008D7AB0" w:rsidP="008D7AB0">
            <w:pPr>
              <w:jc w:val="center"/>
              <w:rPr>
                <w:rFonts w:ascii="Proxima Nova Regular" w:hAnsi="Proxima Nova Regular"/>
              </w:rPr>
            </w:pPr>
            <w:r>
              <w:rPr>
                <w:rFonts w:ascii="Proxima Nova Regular" w:hAnsi="Proxima Nova Regular"/>
              </w:rPr>
              <w:t xml:space="preserve">Cut the valve from a bicycle inner tube, leaving 1/2” of excess tube on all sides of the valve.  Any type of valve will work so long as you have a compatible bike pump.  </w:t>
            </w:r>
          </w:p>
        </w:tc>
      </w:tr>
      <w:tr w:rsidR="008D7AB0" w14:paraId="081EED6D" w14:textId="77777777" w:rsidTr="008D7AB0">
        <w:trPr>
          <w:trHeight w:val="2970"/>
        </w:trPr>
        <w:tc>
          <w:tcPr>
            <w:tcW w:w="4684" w:type="dxa"/>
          </w:tcPr>
          <w:p w14:paraId="5A441D6A" w14:textId="77777777" w:rsidR="008D7AB0" w:rsidRPr="00D7104F" w:rsidRDefault="008D7AB0" w:rsidP="008D7AB0">
            <w:pPr>
              <w:rPr>
                <w:noProof/>
              </w:rPr>
            </w:pPr>
            <w:r w:rsidRPr="00D7104F">
              <w:rPr>
                <w:noProof/>
              </w:rPr>
              <w:drawing>
                <wp:inline distT="0" distB="0" distL="0" distR="0" wp14:anchorId="784933D0" wp14:editId="2B55A607">
                  <wp:extent cx="2408696" cy="1808480"/>
                  <wp:effectExtent l="0" t="0" r="4445" b="0"/>
                  <wp:docPr id="3" name="Picture 3" descr="Macintosh HD:Users:arielzych:Downloads:IMG_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ielzych:Downloads:IMG_33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16" cy="1809321"/>
                          </a:xfrm>
                          <a:prstGeom prst="rect">
                            <a:avLst/>
                          </a:prstGeom>
                          <a:noFill/>
                          <a:ln>
                            <a:noFill/>
                          </a:ln>
                        </pic:spPr>
                      </pic:pic>
                    </a:graphicData>
                  </a:graphic>
                </wp:inline>
              </w:drawing>
            </w:r>
          </w:p>
        </w:tc>
        <w:tc>
          <w:tcPr>
            <w:tcW w:w="4287" w:type="dxa"/>
            <w:vAlign w:val="center"/>
          </w:tcPr>
          <w:p w14:paraId="02295E9A" w14:textId="77777777" w:rsidR="008D7AB0" w:rsidRPr="00D7104F" w:rsidRDefault="008D7AB0" w:rsidP="008D7AB0">
            <w:pPr>
              <w:jc w:val="center"/>
              <w:rPr>
                <w:rFonts w:ascii="Proxima Nova Regular" w:hAnsi="Proxima Nova Regular"/>
              </w:rPr>
            </w:pPr>
            <w:r>
              <w:rPr>
                <w:rFonts w:ascii="Proxima Nova Regular" w:hAnsi="Proxima Nova Regular"/>
              </w:rPr>
              <w:t xml:space="preserve">Cut a separate square from the inner tube. Using the soda bottle lid as a guide, trim the square with scissors to form a circle with the same diameter as the lid. </w:t>
            </w:r>
          </w:p>
        </w:tc>
      </w:tr>
      <w:tr w:rsidR="008D7AB0" w14:paraId="6BBA5B08" w14:textId="77777777" w:rsidTr="008D7AB0">
        <w:trPr>
          <w:trHeight w:val="3001"/>
        </w:trPr>
        <w:tc>
          <w:tcPr>
            <w:tcW w:w="4684" w:type="dxa"/>
          </w:tcPr>
          <w:p w14:paraId="258719E9" w14:textId="77777777" w:rsidR="008D7AB0" w:rsidRPr="00D7104F" w:rsidRDefault="008D7AB0" w:rsidP="008D7AB0">
            <w:pPr>
              <w:rPr>
                <w:noProof/>
              </w:rPr>
            </w:pPr>
            <w:r w:rsidRPr="00D7104F">
              <w:rPr>
                <w:noProof/>
              </w:rPr>
              <w:drawing>
                <wp:inline distT="0" distB="0" distL="0" distR="0" wp14:anchorId="0FCF30F0" wp14:editId="1A952B3A">
                  <wp:extent cx="2418080" cy="1811988"/>
                  <wp:effectExtent l="0" t="0" r="0" b="0"/>
                  <wp:docPr id="4" name="Picture 4" descr="Macintosh HD:Users:arielzych:Downloads:IMG_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arielzych:Downloads:IMG_33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420014" cy="1813437"/>
                          </a:xfrm>
                          <a:prstGeom prst="rect">
                            <a:avLst/>
                          </a:prstGeom>
                          <a:noFill/>
                          <a:ln>
                            <a:noFill/>
                          </a:ln>
                        </pic:spPr>
                      </pic:pic>
                    </a:graphicData>
                  </a:graphic>
                </wp:inline>
              </w:drawing>
            </w:r>
          </w:p>
        </w:tc>
        <w:tc>
          <w:tcPr>
            <w:tcW w:w="4287" w:type="dxa"/>
            <w:vAlign w:val="center"/>
          </w:tcPr>
          <w:p w14:paraId="4AF9C9AA" w14:textId="77777777" w:rsidR="008D7AB0" w:rsidRPr="00D7104F" w:rsidRDefault="008D7AB0" w:rsidP="008D7AB0">
            <w:pPr>
              <w:jc w:val="center"/>
              <w:rPr>
                <w:rFonts w:ascii="Proxima Nova Regular" w:hAnsi="Proxima Nova Regular"/>
              </w:rPr>
            </w:pPr>
            <w:r>
              <w:rPr>
                <w:rFonts w:ascii="Proxima Nova Regular" w:hAnsi="Proxima Nova Regular"/>
              </w:rPr>
              <w:t xml:space="preserve">Fold the circle of inner rube in half, and cut a tiny, 1/16” slit into the center of the circle. </w:t>
            </w:r>
          </w:p>
        </w:tc>
      </w:tr>
      <w:tr w:rsidR="008D7AB0" w14:paraId="2C30783C" w14:textId="77777777" w:rsidTr="008D7AB0">
        <w:trPr>
          <w:trHeight w:val="3001"/>
        </w:trPr>
        <w:tc>
          <w:tcPr>
            <w:tcW w:w="4684" w:type="dxa"/>
          </w:tcPr>
          <w:p w14:paraId="4F702CA6" w14:textId="77777777" w:rsidR="008D7AB0" w:rsidRDefault="008D7AB0" w:rsidP="008D7AB0">
            <w:pPr>
              <w:rPr>
                <w:noProof/>
              </w:rPr>
            </w:pPr>
          </w:p>
          <w:p w14:paraId="1D6DAD61" w14:textId="77777777" w:rsidR="008D7AB0" w:rsidRDefault="008D7AB0" w:rsidP="008D7AB0">
            <w:pPr>
              <w:rPr>
                <w:noProof/>
              </w:rPr>
            </w:pPr>
          </w:p>
          <w:p w14:paraId="13A12A3F" w14:textId="77777777" w:rsidR="008D7AB0" w:rsidRDefault="008D7AB0" w:rsidP="008D7AB0">
            <w:pPr>
              <w:rPr>
                <w:noProof/>
              </w:rPr>
            </w:pPr>
          </w:p>
          <w:p w14:paraId="67432303" w14:textId="77777777" w:rsidR="008D7AB0" w:rsidRPr="00D7104F" w:rsidRDefault="008D7AB0" w:rsidP="008D7AB0">
            <w:pPr>
              <w:rPr>
                <w:noProof/>
              </w:rPr>
            </w:pPr>
            <w:r w:rsidRPr="00D7104F">
              <w:rPr>
                <w:noProof/>
              </w:rPr>
              <w:drawing>
                <wp:inline distT="0" distB="0" distL="0" distR="0" wp14:anchorId="67A800D9" wp14:editId="33356830">
                  <wp:extent cx="2359165" cy="1767840"/>
                  <wp:effectExtent l="0" t="0" r="3175" b="10160"/>
                  <wp:docPr id="5" name="Picture 5" descr="Macintosh HD:Users:arielzych:Downloads:IMG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ielzych:Downloads:IMG_33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562" cy="1768137"/>
                          </a:xfrm>
                          <a:prstGeom prst="rect">
                            <a:avLst/>
                          </a:prstGeom>
                          <a:noFill/>
                          <a:ln>
                            <a:noFill/>
                          </a:ln>
                        </pic:spPr>
                      </pic:pic>
                    </a:graphicData>
                  </a:graphic>
                </wp:inline>
              </w:drawing>
            </w:r>
          </w:p>
        </w:tc>
        <w:tc>
          <w:tcPr>
            <w:tcW w:w="4287" w:type="dxa"/>
            <w:vAlign w:val="center"/>
          </w:tcPr>
          <w:p w14:paraId="15A31384" w14:textId="77777777" w:rsidR="008D7AB0" w:rsidRPr="00D7104F" w:rsidRDefault="008D7AB0" w:rsidP="008D7AB0">
            <w:pPr>
              <w:jc w:val="center"/>
              <w:rPr>
                <w:rFonts w:ascii="Proxima Nova Regular" w:hAnsi="Proxima Nova Regular"/>
              </w:rPr>
            </w:pPr>
            <w:r>
              <w:rPr>
                <w:rFonts w:ascii="Proxima Nova Regular" w:hAnsi="Proxima Nova Regular"/>
              </w:rPr>
              <w:t>Push the valve through the tiny slid you cut in the inner tube circle.</w:t>
            </w:r>
          </w:p>
        </w:tc>
      </w:tr>
      <w:tr w:rsidR="008D7AB0" w14:paraId="086E42C2" w14:textId="77777777" w:rsidTr="008D7AB0">
        <w:trPr>
          <w:trHeight w:val="2970"/>
        </w:trPr>
        <w:tc>
          <w:tcPr>
            <w:tcW w:w="4684" w:type="dxa"/>
          </w:tcPr>
          <w:p w14:paraId="5A8161FF" w14:textId="77777777" w:rsidR="008D7AB0" w:rsidRPr="00D7104F" w:rsidRDefault="008D7AB0" w:rsidP="008D7AB0">
            <w:pPr>
              <w:rPr>
                <w:noProof/>
              </w:rPr>
            </w:pPr>
            <w:r w:rsidRPr="00D7104F">
              <w:rPr>
                <w:noProof/>
              </w:rPr>
              <w:drawing>
                <wp:inline distT="0" distB="0" distL="0" distR="0" wp14:anchorId="22EACDBC" wp14:editId="24E36609">
                  <wp:extent cx="2359164" cy="1767840"/>
                  <wp:effectExtent l="0" t="0" r="3175" b="10160"/>
                  <wp:docPr id="6" name="Picture 6" descr="Macintosh HD:Users:arielzych:Downloads: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ielzych:Downloads:IMG_33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1609" cy="1769672"/>
                          </a:xfrm>
                          <a:prstGeom prst="rect">
                            <a:avLst/>
                          </a:prstGeom>
                          <a:noFill/>
                          <a:ln>
                            <a:noFill/>
                          </a:ln>
                        </pic:spPr>
                      </pic:pic>
                    </a:graphicData>
                  </a:graphic>
                </wp:inline>
              </w:drawing>
            </w:r>
          </w:p>
        </w:tc>
        <w:tc>
          <w:tcPr>
            <w:tcW w:w="4287" w:type="dxa"/>
            <w:vAlign w:val="center"/>
          </w:tcPr>
          <w:p w14:paraId="3099696D" w14:textId="77777777" w:rsidR="008D7AB0" w:rsidRPr="00D7104F" w:rsidRDefault="008D7AB0" w:rsidP="008D7AB0">
            <w:pPr>
              <w:jc w:val="center"/>
              <w:rPr>
                <w:rFonts w:ascii="Proxima Nova Regular" w:hAnsi="Proxima Nova Regular"/>
              </w:rPr>
            </w:pPr>
            <w:r>
              <w:rPr>
                <w:rFonts w:ascii="Proxima Nova Regular" w:hAnsi="Proxima Nova Regular"/>
              </w:rPr>
              <w:t>Place the valve and the circle of inner tube into the lid so that the valve pokes through the hole in the lid. Use the tip of your finger to push the ends of the rubber circle into the very edges of the inside of the lid.</w:t>
            </w:r>
          </w:p>
        </w:tc>
      </w:tr>
      <w:tr w:rsidR="008D7AB0" w14:paraId="004271F0" w14:textId="77777777" w:rsidTr="008D7AB0">
        <w:trPr>
          <w:trHeight w:val="2970"/>
        </w:trPr>
        <w:tc>
          <w:tcPr>
            <w:tcW w:w="4684" w:type="dxa"/>
          </w:tcPr>
          <w:p w14:paraId="0903BCE2" w14:textId="77777777" w:rsidR="008D7AB0" w:rsidRPr="00D7104F" w:rsidRDefault="008D7AB0" w:rsidP="008D7AB0">
            <w:pPr>
              <w:rPr>
                <w:noProof/>
              </w:rPr>
            </w:pPr>
            <w:r w:rsidRPr="00D7104F">
              <w:rPr>
                <w:noProof/>
              </w:rPr>
              <w:drawing>
                <wp:inline distT="0" distB="0" distL="0" distR="0" wp14:anchorId="42CE3EB6" wp14:editId="7D48A4FB">
                  <wp:extent cx="2413399" cy="1808480"/>
                  <wp:effectExtent l="0" t="0" r="0" b="0"/>
                  <wp:docPr id="7" name="Picture 7" descr="Macintosh HD:Users:arielzych:Downloads:IMG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arielzych:Downloads:IMG_33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414482" cy="1809291"/>
                          </a:xfrm>
                          <a:prstGeom prst="rect">
                            <a:avLst/>
                          </a:prstGeom>
                          <a:noFill/>
                          <a:ln>
                            <a:noFill/>
                          </a:ln>
                        </pic:spPr>
                      </pic:pic>
                    </a:graphicData>
                  </a:graphic>
                </wp:inline>
              </w:drawing>
            </w:r>
          </w:p>
        </w:tc>
        <w:tc>
          <w:tcPr>
            <w:tcW w:w="4287" w:type="dxa"/>
            <w:vAlign w:val="center"/>
          </w:tcPr>
          <w:p w14:paraId="6F71EA9D" w14:textId="77777777" w:rsidR="008D7AB0" w:rsidRPr="00D7104F" w:rsidRDefault="008D7AB0" w:rsidP="008D7AB0">
            <w:pPr>
              <w:jc w:val="center"/>
              <w:rPr>
                <w:rFonts w:ascii="Proxima Nova Regular" w:hAnsi="Proxima Nova Regular"/>
              </w:rPr>
            </w:pPr>
            <w:r>
              <w:rPr>
                <w:rFonts w:ascii="Proxima Nova Regular" w:hAnsi="Proxima Nova Regular"/>
              </w:rPr>
              <w:t xml:space="preserve">Firmly screw the lid back onto the bottle as far as you can. You should feel the resistance of the rubber on the lip of the bottle. </w:t>
            </w:r>
          </w:p>
        </w:tc>
      </w:tr>
      <w:tr w:rsidR="008D7AB0" w14:paraId="4A433119" w14:textId="77777777" w:rsidTr="008D7AB0">
        <w:trPr>
          <w:trHeight w:val="3001"/>
        </w:trPr>
        <w:tc>
          <w:tcPr>
            <w:tcW w:w="4684" w:type="dxa"/>
          </w:tcPr>
          <w:p w14:paraId="1019C30E" w14:textId="77777777" w:rsidR="008D7AB0" w:rsidRPr="00D7104F" w:rsidRDefault="008D7AB0" w:rsidP="008D7AB0">
            <w:pPr>
              <w:rPr>
                <w:noProof/>
              </w:rPr>
            </w:pPr>
            <w:r w:rsidRPr="00D7104F">
              <w:rPr>
                <w:noProof/>
              </w:rPr>
              <w:drawing>
                <wp:inline distT="0" distB="0" distL="0" distR="0" wp14:anchorId="66EE1B5B" wp14:editId="579C5ABB">
                  <wp:extent cx="2467632" cy="1849120"/>
                  <wp:effectExtent l="0" t="0" r="0" b="5080"/>
                  <wp:docPr id="8" name="Picture 8" descr="Macintosh HD:Users:arielzych:Downloads: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Macintosh HD:Users:arielzych:Downloads:IMG_33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468941" cy="1850101"/>
                          </a:xfrm>
                          <a:prstGeom prst="rect">
                            <a:avLst/>
                          </a:prstGeom>
                          <a:noFill/>
                          <a:ln>
                            <a:noFill/>
                          </a:ln>
                        </pic:spPr>
                      </pic:pic>
                    </a:graphicData>
                  </a:graphic>
                </wp:inline>
              </w:drawing>
            </w:r>
          </w:p>
        </w:tc>
        <w:tc>
          <w:tcPr>
            <w:tcW w:w="4287" w:type="dxa"/>
            <w:vAlign w:val="center"/>
          </w:tcPr>
          <w:p w14:paraId="475CB2C6" w14:textId="77777777" w:rsidR="008D7AB0" w:rsidRPr="00D7104F" w:rsidRDefault="008D7AB0" w:rsidP="008D7AB0">
            <w:pPr>
              <w:jc w:val="center"/>
              <w:rPr>
                <w:rFonts w:ascii="Proxima Nova Regular" w:hAnsi="Proxima Nova Regular"/>
              </w:rPr>
            </w:pPr>
            <w:r>
              <w:rPr>
                <w:rFonts w:ascii="Proxima Nova Regular" w:hAnsi="Proxima Nova Regular"/>
              </w:rPr>
              <w:t>Use duct tape or electrician’s tape to seal the gap between the valve and the hole in the lid of the bottle.  Squeeze the bottle gently and listen for leaks. Seal any additional leaks with tape.</w:t>
            </w:r>
          </w:p>
        </w:tc>
      </w:tr>
    </w:tbl>
    <w:p w14:paraId="6C374FD5" w14:textId="77777777" w:rsidR="008D7AB0" w:rsidRDefault="008D7AB0"/>
    <w:p w14:paraId="20FE9930" w14:textId="77777777" w:rsidR="008D7AB0" w:rsidRDefault="008D7AB0"/>
    <w:p w14:paraId="6247952F" w14:textId="77777777" w:rsidR="008D7AB0" w:rsidRDefault="008D7AB0"/>
    <w:p w14:paraId="6F33289A" w14:textId="77777777" w:rsidR="008D7AB0" w:rsidRDefault="008D7AB0"/>
    <w:p w14:paraId="7E30A9BA" w14:textId="676F91EC" w:rsidR="00D12A02" w:rsidRDefault="00D12A02" w:rsidP="00D7104F">
      <w:pPr>
        <w:ind w:left="284"/>
      </w:pPr>
    </w:p>
    <w:sectPr w:rsidR="00D12A02" w:rsidSect="008D7AB0">
      <w:headerReference w:type="default" r:id="rId15"/>
      <w:footerReference w:type="default" r:id="rId16"/>
      <w:pgSz w:w="12240" w:h="15840"/>
      <w:pgMar w:top="720" w:right="720" w:bottom="720" w:left="720" w:header="284"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DA07D" w14:textId="77777777" w:rsidR="008D7AB0" w:rsidRDefault="008D7AB0" w:rsidP="008D7AB0">
      <w:r>
        <w:separator/>
      </w:r>
    </w:p>
  </w:endnote>
  <w:endnote w:type="continuationSeparator" w:id="0">
    <w:p w14:paraId="704FAC56" w14:textId="77777777" w:rsidR="008D7AB0" w:rsidRDefault="008D7AB0" w:rsidP="008D7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roxima Nova Regular">
    <w:panose1 w:val="02000506030000020004"/>
    <w:charset w:val="00"/>
    <w:family w:val="auto"/>
    <w:pitch w:val="variable"/>
    <w:sig w:usb0="A00002EF" w:usb1="5000E0FB" w:usb2="00000000" w:usb3="00000000" w:csb0="0000019F" w:csb1="00000000"/>
  </w:font>
  <w:font w:name="Proxima Nova Alt Bd">
    <w:altName w:val="Proxima Nova Regular"/>
    <w:charset w:val="00"/>
    <w:family w:val="auto"/>
    <w:pitch w:val="variable"/>
    <w:sig w:usb0="800000AF" w:usb1="5000E0FB"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0EA44" w14:textId="77777777" w:rsidR="008D7AB0" w:rsidRPr="008E778B" w:rsidRDefault="008D7AB0" w:rsidP="008D7AB0">
    <w:pPr>
      <w:pStyle w:val="Footer"/>
      <w:jc w:val="center"/>
      <w:rPr>
        <w:rFonts w:ascii="Proxima Nova Alt Bd" w:hAnsi="Proxima Nova Alt Bd"/>
        <w:b/>
        <w:color w:val="595959" w:themeColor="text1" w:themeTint="A6"/>
      </w:rPr>
    </w:pPr>
    <w:r w:rsidRPr="008E778B">
      <w:rPr>
        <w:rFonts w:ascii="Proxima Nova Alt Bd" w:hAnsi="Proxima Nova Alt Bd"/>
        <w:b/>
        <w:color w:val="595959" w:themeColor="text1" w:themeTint="A6"/>
      </w:rPr>
      <w:t>SCIENCEFRIDAY.COM/EDUCATE</w:t>
    </w:r>
  </w:p>
  <w:p w14:paraId="52DC0A62" w14:textId="77777777" w:rsidR="008D7AB0" w:rsidRDefault="008D7A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396F9" w14:textId="77777777" w:rsidR="008D7AB0" w:rsidRDefault="008D7AB0" w:rsidP="008D7AB0">
      <w:r>
        <w:separator/>
      </w:r>
    </w:p>
  </w:footnote>
  <w:footnote w:type="continuationSeparator" w:id="0">
    <w:p w14:paraId="7F815C11" w14:textId="77777777" w:rsidR="008D7AB0" w:rsidRDefault="008D7AB0" w:rsidP="008D7A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D95E3" w14:textId="60340991" w:rsidR="008D7AB0" w:rsidRDefault="008D7AB0">
    <w:pPr>
      <w:pStyle w:val="Header"/>
    </w:pPr>
    <w:r>
      <w:rPr>
        <w:noProof/>
      </w:rPr>
      <w:drawing>
        <wp:inline distT="0" distB="0" distL="0" distR="0" wp14:anchorId="475FE641" wp14:editId="4574DDA6">
          <wp:extent cx="1544320" cy="796796"/>
          <wp:effectExtent l="0" t="0" r="0" b="0"/>
          <wp:docPr id="10" name="Picture 10" descr="Macintosh HD:Users:Brandon:Google Drive:Social Media Materials:ScienceClub:CTSA:SciFriEduc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ndon:Google Drive:Social Media Materials:ScienceClub:CTSA:SciFriEducat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5127" cy="79721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04F"/>
    <w:rsid w:val="003B7AB3"/>
    <w:rsid w:val="008D7AB0"/>
    <w:rsid w:val="00C32AEF"/>
    <w:rsid w:val="00D12A02"/>
    <w:rsid w:val="00D710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6A42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0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04F"/>
    <w:rPr>
      <w:rFonts w:ascii="Lucida Grande" w:hAnsi="Lucida Grande" w:cs="Lucida Grande"/>
      <w:sz w:val="18"/>
      <w:szCs w:val="18"/>
    </w:rPr>
  </w:style>
  <w:style w:type="table" w:styleId="TableGrid">
    <w:name w:val="Table Grid"/>
    <w:basedOn w:val="TableNormal"/>
    <w:uiPriority w:val="59"/>
    <w:rsid w:val="00D710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7AB0"/>
    <w:pPr>
      <w:tabs>
        <w:tab w:val="center" w:pos="4320"/>
        <w:tab w:val="right" w:pos="8640"/>
      </w:tabs>
    </w:pPr>
  </w:style>
  <w:style w:type="character" w:customStyle="1" w:styleId="HeaderChar">
    <w:name w:val="Header Char"/>
    <w:basedOn w:val="DefaultParagraphFont"/>
    <w:link w:val="Header"/>
    <w:uiPriority w:val="99"/>
    <w:rsid w:val="008D7AB0"/>
  </w:style>
  <w:style w:type="paragraph" w:styleId="Footer">
    <w:name w:val="footer"/>
    <w:basedOn w:val="Normal"/>
    <w:link w:val="FooterChar"/>
    <w:uiPriority w:val="99"/>
    <w:unhideWhenUsed/>
    <w:rsid w:val="008D7AB0"/>
    <w:pPr>
      <w:tabs>
        <w:tab w:val="center" w:pos="4320"/>
        <w:tab w:val="right" w:pos="8640"/>
      </w:tabs>
    </w:pPr>
  </w:style>
  <w:style w:type="character" w:customStyle="1" w:styleId="FooterChar">
    <w:name w:val="Footer Char"/>
    <w:basedOn w:val="DefaultParagraphFont"/>
    <w:link w:val="Footer"/>
    <w:uiPriority w:val="99"/>
    <w:rsid w:val="008D7AB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0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04F"/>
    <w:rPr>
      <w:rFonts w:ascii="Lucida Grande" w:hAnsi="Lucida Grande" w:cs="Lucida Grande"/>
      <w:sz w:val="18"/>
      <w:szCs w:val="18"/>
    </w:rPr>
  </w:style>
  <w:style w:type="table" w:styleId="TableGrid">
    <w:name w:val="Table Grid"/>
    <w:basedOn w:val="TableNormal"/>
    <w:uiPriority w:val="59"/>
    <w:rsid w:val="00D710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7AB0"/>
    <w:pPr>
      <w:tabs>
        <w:tab w:val="center" w:pos="4320"/>
        <w:tab w:val="right" w:pos="8640"/>
      </w:tabs>
    </w:pPr>
  </w:style>
  <w:style w:type="character" w:customStyle="1" w:styleId="HeaderChar">
    <w:name w:val="Header Char"/>
    <w:basedOn w:val="DefaultParagraphFont"/>
    <w:link w:val="Header"/>
    <w:uiPriority w:val="99"/>
    <w:rsid w:val="008D7AB0"/>
  </w:style>
  <w:style w:type="paragraph" w:styleId="Footer">
    <w:name w:val="footer"/>
    <w:basedOn w:val="Normal"/>
    <w:link w:val="FooterChar"/>
    <w:uiPriority w:val="99"/>
    <w:unhideWhenUsed/>
    <w:rsid w:val="008D7AB0"/>
    <w:pPr>
      <w:tabs>
        <w:tab w:val="center" w:pos="4320"/>
        <w:tab w:val="right" w:pos="8640"/>
      </w:tabs>
    </w:pPr>
  </w:style>
  <w:style w:type="character" w:customStyle="1" w:styleId="FooterChar">
    <w:name w:val="Footer Char"/>
    <w:basedOn w:val="DefaultParagraphFont"/>
    <w:link w:val="Footer"/>
    <w:uiPriority w:val="99"/>
    <w:rsid w:val="008D7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189</Words>
  <Characters>1081</Characters>
  <Application>Microsoft Macintosh Word</Application>
  <DocSecurity>0</DocSecurity>
  <Lines>9</Lines>
  <Paragraphs>2</Paragraphs>
  <ScaleCrop>false</ScaleCrop>
  <Company>Science Friday Initiative</Company>
  <LinksUpToDate>false</LinksUpToDate>
  <CharactersWithSpaces>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Zych</dc:creator>
  <cp:keywords/>
  <dc:description/>
  <cp:lastModifiedBy>Ariel Zych</cp:lastModifiedBy>
  <cp:revision>4</cp:revision>
  <dcterms:created xsi:type="dcterms:W3CDTF">2015-12-18T20:21:00Z</dcterms:created>
  <dcterms:modified xsi:type="dcterms:W3CDTF">2016-01-07T17:56:00Z</dcterms:modified>
</cp:coreProperties>
</file>