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DAEA86" w14:textId="1045CF7D" w:rsidR="00BB4023" w:rsidRPr="00B677C5" w:rsidRDefault="0098674C" w:rsidP="009C2CB3">
      <w:pPr>
        <w:widowControl w:val="0"/>
        <w:spacing w:line="240" w:lineRule="auto"/>
        <w:jc w:val="center"/>
        <w:rPr>
          <w:rFonts w:asciiTheme="minorHAnsi" w:eastAsia="Cambria" w:hAnsiTheme="minorHAnsi" w:cs="Cambria"/>
          <w:b/>
          <w:color w:val="auto"/>
          <w:sz w:val="36"/>
          <w:szCs w:val="24"/>
        </w:rPr>
      </w:pPr>
      <w:r w:rsidRPr="00B677C5">
        <w:rPr>
          <w:rFonts w:asciiTheme="minorHAnsi" w:eastAsia="Cambria" w:hAnsiTheme="minorHAnsi" w:cs="Cambria"/>
          <w:b/>
          <w:color w:val="auto"/>
          <w:sz w:val="36"/>
          <w:szCs w:val="24"/>
        </w:rPr>
        <w:t>Fossil Information Sheet</w:t>
      </w:r>
    </w:p>
    <w:p w14:paraId="6463F157" w14:textId="7AD4DA3D" w:rsidR="00BB4023" w:rsidRPr="00B677C5" w:rsidRDefault="009C2CB3" w:rsidP="007E2FFB">
      <w:pPr>
        <w:widowControl w:val="0"/>
        <w:spacing w:line="240" w:lineRule="auto"/>
        <w:rPr>
          <w:rFonts w:asciiTheme="minorHAnsi" w:eastAsia="Cambria" w:hAnsiTheme="minorHAnsi" w:cs="Cambria"/>
          <w:b/>
          <w:color w:val="FF9900"/>
          <w:sz w:val="24"/>
          <w:szCs w:val="24"/>
        </w:rPr>
      </w:pPr>
      <w:r w:rsidRPr="00B677C5">
        <w:rPr>
          <w:rFonts w:asciiTheme="minorHAnsi" w:eastAsia="Cambria" w:hAnsiTheme="minorHAnsi" w:cs="Cambria"/>
          <w:b/>
          <w:noProof/>
          <w:color w:val="FF9900"/>
          <w:sz w:val="24"/>
          <w:szCs w:val="24"/>
          <w:lang w:val="en-US"/>
        </w:rPr>
        <w:drawing>
          <wp:inline distT="0" distB="0" distL="0" distR="0" wp14:anchorId="52C55666" wp14:editId="22F0F077">
            <wp:extent cx="6858000" cy="3459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ssilTyp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E8E90" w14:textId="77777777" w:rsidR="00BB4023" w:rsidRPr="00B677C5" w:rsidRDefault="00BB4023" w:rsidP="007E2FFB">
      <w:pPr>
        <w:widowControl w:val="0"/>
        <w:spacing w:line="240" w:lineRule="auto"/>
        <w:rPr>
          <w:rFonts w:asciiTheme="minorHAnsi" w:eastAsia="Cambria" w:hAnsiTheme="minorHAnsi" w:cs="Cambria"/>
          <w:b/>
          <w:color w:val="FF9900"/>
          <w:sz w:val="24"/>
          <w:szCs w:val="24"/>
        </w:rPr>
      </w:pPr>
    </w:p>
    <w:p w14:paraId="4CB6ACF3" w14:textId="2A234998" w:rsidR="002170BB" w:rsidRPr="00B677C5" w:rsidRDefault="00D80283" w:rsidP="002170B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  <w:r w:rsidRPr="00B677C5">
        <w:rPr>
          <w:rFonts w:asciiTheme="minorHAnsi" w:eastAsia="Cambria" w:hAnsiTheme="minorHAnsi" w:cs="Cambria"/>
          <w:sz w:val="24"/>
          <w:szCs w:val="24"/>
        </w:rPr>
        <w:t>Fossils can be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98674C" w:rsidRPr="00B677C5">
        <w:rPr>
          <w:rFonts w:asciiTheme="minorHAnsi" w:eastAsia="Cambria" w:hAnsiTheme="minorHAnsi" w:cs="Cambria"/>
          <w:sz w:val="24"/>
          <w:szCs w:val="24"/>
        </w:rPr>
        <w:t>divide</w:t>
      </w:r>
      <w:r w:rsidRPr="00B677C5">
        <w:rPr>
          <w:rFonts w:asciiTheme="minorHAnsi" w:eastAsia="Cambria" w:hAnsiTheme="minorHAnsi" w:cs="Cambria"/>
          <w:sz w:val="24"/>
          <w:szCs w:val="24"/>
        </w:rPr>
        <w:t>d</w:t>
      </w:r>
      <w:r w:rsidR="0098674C" w:rsidRPr="00B677C5">
        <w:rPr>
          <w:rFonts w:asciiTheme="minorHAnsi" w:eastAsia="Cambria" w:hAnsiTheme="minorHAnsi" w:cs="Cambria"/>
          <w:sz w:val="24"/>
          <w:szCs w:val="24"/>
        </w:rPr>
        <w:t xml:space="preserve"> into</w:t>
      </w:r>
      <w:r w:rsidR="00021A5F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021A5F" w:rsidRPr="00B677C5">
        <w:rPr>
          <w:rFonts w:asciiTheme="minorHAnsi" w:eastAsia="Cambria" w:hAnsiTheme="minorHAnsi" w:cs="Cambria"/>
          <w:b/>
          <w:sz w:val="24"/>
          <w:szCs w:val="24"/>
        </w:rPr>
        <w:t>body fossils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>, which entail whole organisms or body parts</w:t>
      </w:r>
      <w:r w:rsidR="00BA1FE0" w:rsidRPr="00B677C5">
        <w:rPr>
          <w:rFonts w:asciiTheme="minorHAnsi" w:eastAsia="Cambria" w:hAnsiTheme="minorHAnsi" w:cs="Cambria"/>
          <w:sz w:val="24"/>
          <w:szCs w:val="24"/>
        </w:rPr>
        <w:t xml:space="preserve">, 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>and</w:t>
      </w:r>
      <w:r w:rsidR="00021A5F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BA1FE0" w:rsidRPr="00B677C5">
        <w:rPr>
          <w:rFonts w:asciiTheme="minorHAnsi" w:eastAsia="Cambria" w:hAnsiTheme="minorHAnsi" w:cs="Cambria"/>
          <w:b/>
          <w:sz w:val="24"/>
          <w:szCs w:val="24"/>
        </w:rPr>
        <w:t>trace fossils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 xml:space="preserve">, which reveal 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>evidence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 xml:space="preserve"> of an</w:t>
      </w:r>
      <w:bookmarkStart w:id="0" w:name="_GoBack"/>
      <w:bookmarkEnd w:id="0"/>
      <w:r w:rsidR="008250AA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98674C" w:rsidRPr="00B677C5">
        <w:rPr>
          <w:rFonts w:asciiTheme="minorHAnsi" w:eastAsia="Cambria" w:hAnsiTheme="minorHAnsi" w:cs="Cambria"/>
          <w:sz w:val="24"/>
          <w:szCs w:val="24"/>
        </w:rPr>
        <w:t>organism’s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>activities or behavior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 xml:space="preserve">. 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>Examples of t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 xml:space="preserve">race fossils include </w:t>
      </w:r>
      <w:r w:rsidR="00BA1FE0" w:rsidRPr="00B677C5">
        <w:rPr>
          <w:rFonts w:asciiTheme="minorHAnsi" w:eastAsia="Cambria" w:hAnsiTheme="minorHAnsi" w:cs="Cambria"/>
          <w:sz w:val="24"/>
          <w:szCs w:val="24"/>
        </w:rPr>
        <w:t>footprints, nests, eggs, worm burrows, gizzard stones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>,</w:t>
      </w:r>
      <w:r w:rsidR="00BA1FE0" w:rsidRPr="00B677C5">
        <w:rPr>
          <w:rFonts w:asciiTheme="minorHAnsi" w:eastAsia="Cambria" w:hAnsiTheme="minorHAnsi" w:cs="Cambria"/>
          <w:sz w:val="24"/>
          <w:szCs w:val="24"/>
        </w:rPr>
        <w:t xml:space="preserve"> and even poop</w:t>
      </w:r>
      <w:r w:rsidR="008250AA" w:rsidRPr="00B677C5">
        <w:rPr>
          <w:rFonts w:asciiTheme="minorHAnsi" w:eastAsia="Cambria" w:hAnsiTheme="minorHAnsi" w:cs="Cambria"/>
          <w:sz w:val="24"/>
          <w:szCs w:val="24"/>
        </w:rPr>
        <w:t>!</w:t>
      </w:r>
    </w:p>
    <w:p w14:paraId="6D2F903A" w14:textId="77777777" w:rsidR="003A2AF9" w:rsidRPr="00B677C5" w:rsidRDefault="003A2AF9" w:rsidP="002170B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</w:p>
    <w:p w14:paraId="77E6B5C8" w14:textId="77777777" w:rsidR="00277DA1" w:rsidRPr="00B677C5" w:rsidRDefault="00397025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  <w:r w:rsidRPr="00B677C5">
        <w:rPr>
          <w:rFonts w:asciiTheme="minorHAnsi" w:eastAsia="Cambria" w:hAnsiTheme="minorHAnsi" w:cs="Cambria"/>
          <w:sz w:val="24"/>
          <w:szCs w:val="24"/>
        </w:rPr>
        <w:t xml:space="preserve">Sometimes, </w:t>
      </w:r>
      <w:r w:rsidR="0098674C" w:rsidRPr="00B677C5">
        <w:rPr>
          <w:rFonts w:asciiTheme="minorHAnsi" w:eastAsia="Cambria" w:hAnsiTheme="minorHAnsi" w:cs="Cambria"/>
          <w:sz w:val="24"/>
          <w:szCs w:val="24"/>
        </w:rPr>
        <w:t>the remains of an organism are preserved in a</w:t>
      </w:r>
      <w:r w:rsidRPr="00B677C5">
        <w:rPr>
          <w:rFonts w:asciiTheme="minorHAnsi" w:eastAsia="Cambria" w:hAnsiTheme="minorHAnsi" w:cs="Cambria"/>
          <w:sz w:val="24"/>
          <w:szCs w:val="24"/>
        </w:rPr>
        <w:t xml:space="preserve"> virtually</w:t>
      </w:r>
      <w:r w:rsidR="00121D6F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2B1775" w:rsidRPr="00B677C5">
        <w:rPr>
          <w:rFonts w:asciiTheme="minorHAnsi" w:eastAsia="Cambria" w:hAnsiTheme="minorHAnsi" w:cs="Cambria"/>
          <w:b/>
          <w:sz w:val="24"/>
          <w:szCs w:val="24"/>
        </w:rPr>
        <w:t>unaltered</w:t>
      </w:r>
      <w:r w:rsidR="0098674C" w:rsidRPr="00B677C5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="0098674C" w:rsidRPr="00B677C5">
        <w:rPr>
          <w:rFonts w:asciiTheme="minorHAnsi" w:eastAsia="Cambria" w:hAnsiTheme="minorHAnsi" w:cs="Cambria"/>
          <w:sz w:val="24"/>
          <w:szCs w:val="24"/>
        </w:rPr>
        <w:t>state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>, meaning</w:t>
      </w:r>
      <w:r w:rsidR="003A2AF9" w:rsidRPr="00B677C5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Pr="00B677C5">
        <w:rPr>
          <w:rFonts w:asciiTheme="minorHAnsi" w:eastAsia="Cambria" w:hAnsiTheme="minorHAnsi" w:cs="Cambria"/>
          <w:sz w:val="24"/>
          <w:szCs w:val="24"/>
        </w:rPr>
        <w:t>that the</w:t>
      </w:r>
      <w:r w:rsidR="00121D6F" w:rsidRPr="00B677C5">
        <w:rPr>
          <w:rFonts w:asciiTheme="minorHAnsi" w:eastAsia="Cambria" w:hAnsiTheme="minorHAnsi" w:cs="Cambria"/>
          <w:sz w:val="24"/>
          <w:szCs w:val="24"/>
        </w:rPr>
        <w:t xml:space="preserve"> original compositi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 xml:space="preserve">on of the organism is </w:t>
      </w:r>
      <w:r w:rsidRPr="00B677C5">
        <w:rPr>
          <w:rFonts w:asciiTheme="minorHAnsi" w:eastAsia="Cambria" w:hAnsiTheme="minorHAnsi" w:cs="Cambria"/>
          <w:sz w:val="24"/>
          <w:szCs w:val="24"/>
        </w:rPr>
        <w:t xml:space="preserve">largely 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 xml:space="preserve">intact. </w:t>
      </w:r>
      <w:r w:rsidR="001411F9" w:rsidRPr="00B677C5">
        <w:rPr>
          <w:rFonts w:asciiTheme="minorHAnsi" w:eastAsia="Cambria" w:hAnsiTheme="minorHAnsi" w:cs="Cambria"/>
          <w:sz w:val="24"/>
          <w:szCs w:val="24"/>
        </w:rPr>
        <w:t>Materials</w:t>
      </w:r>
      <w:r w:rsidR="006F40DA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121D6F" w:rsidRPr="00B677C5">
        <w:rPr>
          <w:rFonts w:asciiTheme="minorHAnsi" w:eastAsia="Cambria" w:hAnsiTheme="minorHAnsi" w:cs="Cambria"/>
          <w:sz w:val="24"/>
          <w:szCs w:val="24"/>
        </w:rPr>
        <w:t>such as ice, volcanic ash, amber, asphalt, peat bog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>,</w:t>
      </w:r>
      <w:r w:rsidR="00121D6F" w:rsidRPr="00B677C5">
        <w:rPr>
          <w:rFonts w:asciiTheme="minorHAnsi" w:eastAsia="Cambria" w:hAnsiTheme="minorHAnsi" w:cs="Cambria"/>
          <w:sz w:val="24"/>
          <w:szCs w:val="24"/>
        </w:rPr>
        <w:t xml:space="preserve"> and </w:t>
      </w:r>
      <w:r w:rsidR="006F40DA" w:rsidRPr="00B677C5">
        <w:rPr>
          <w:rFonts w:asciiTheme="minorHAnsi" w:eastAsia="Cambria" w:hAnsiTheme="minorHAnsi" w:cs="Cambria"/>
          <w:sz w:val="24"/>
          <w:szCs w:val="24"/>
        </w:rPr>
        <w:t>lake sediment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 xml:space="preserve"> can preserve </w:t>
      </w:r>
      <w:r w:rsidRPr="00B677C5">
        <w:rPr>
          <w:rFonts w:asciiTheme="minorHAnsi" w:eastAsia="Cambria" w:hAnsiTheme="minorHAnsi" w:cs="Cambria"/>
          <w:sz w:val="24"/>
          <w:szCs w:val="24"/>
        </w:rPr>
        <w:t>remains</w:t>
      </w:r>
      <w:r w:rsidR="003A2AF9" w:rsidRPr="00B677C5">
        <w:rPr>
          <w:rFonts w:asciiTheme="minorHAnsi" w:eastAsia="Cambria" w:hAnsiTheme="minorHAnsi" w:cs="Cambria"/>
          <w:sz w:val="24"/>
          <w:szCs w:val="24"/>
        </w:rPr>
        <w:t xml:space="preserve"> in this way</w:t>
      </w:r>
      <w:r w:rsidR="006F40DA" w:rsidRPr="00B677C5">
        <w:rPr>
          <w:rFonts w:asciiTheme="minorHAnsi" w:eastAsia="Cambria" w:hAnsiTheme="minorHAnsi" w:cs="Cambria"/>
          <w:sz w:val="24"/>
          <w:szCs w:val="24"/>
        </w:rPr>
        <w:t xml:space="preserve">. </w:t>
      </w:r>
    </w:p>
    <w:p w14:paraId="5C3CABCE" w14:textId="77777777" w:rsidR="00277DA1" w:rsidRPr="00B677C5" w:rsidRDefault="00277DA1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</w:p>
    <w:p w14:paraId="198231D7" w14:textId="42EEDEDD" w:rsidR="00C37D7B" w:rsidRPr="00B677C5" w:rsidRDefault="00277DA1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  <w:r w:rsidRPr="00B677C5">
        <w:rPr>
          <w:rFonts w:asciiTheme="minorHAnsi" w:eastAsia="Cambria" w:hAnsiTheme="minorHAnsi" w:cs="Cambria"/>
          <w:sz w:val="24"/>
          <w:szCs w:val="24"/>
        </w:rPr>
        <w:t>Most</w:t>
      </w:r>
      <w:r w:rsidR="00397025" w:rsidRPr="00B677C5">
        <w:rPr>
          <w:rFonts w:asciiTheme="minorHAnsi" w:eastAsia="Cambria" w:hAnsiTheme="minorHAnsi" w:cs="Cambria"/>
          <w:sz w:val="24"/>
          <w:szCs w:val="24"/>
        </w:rPr>
        <w:t xml:space="preserve"> of the t</w:t>
      </w:r>
      <w:r w:rsidR="00222228" w:rsidRPr="00B677C5">
        <w:rPr>
          <w:rFonts w:asciiTheme="minorHAnsi" w:eastAsia="Cambria" w:hAnsiTheme="minorHAnsi" w:cs="Cambria"/>
          <w:sz w:val="24"/>
          <w:szCs w:val="24"/>
        </w:rPr>
        <w:t>ime</w:t>
      </w:r>
      <w:r w:rsidRPr="00B677C5">
        <w:rPr>
          <w:rFonts w:asciiTheme="minorHAnsi" w:eastAsia="Cambria" w:hAnsiTheme="minorHAnsi" w:cs="Cambria"/>
          <w:sz w:val="24"/>
          <w:szCs w:val="24"/>
        </w:rPr>
        <w:t xml:space="preserve">, however, </w:t>
      </w:r>
      <w:r w:rsidR="0098674C" w:rsidRPr="00B677C5">
        <w:rPr>
          <w:rFonts w:asciiTheme="minorHAnsi" w:eastAsia="Cambria" w:hAnsiTheme="minorHAnsi" w:cs="Cambria"/>
          <w:sz w:val="24"/>
          <w:szCs w:val="24"/>
        </w:rPr>
        <w:t>remains</w:t>
      </w:r>
      <w:r w:rsidR="006F40DA" w:rsidRPr="00B677C5">
        <w:rPr>
          <w:rFonts w:asciiTheme="minorHAnsi" w:eastAsia="Cambria" w:hAnsiTheme="minorHAnsi" w:cs="Cambria"/>
          <w:sz w:val="24"/>
          <w:szCs w:val="24"/>
        </w:rPr>
        <w:t xml:space="preserve"> become </w:t>
      </w:r>
      <w:r w:rsidR="006F40DA" w:rsidRPr="00B677C5">
        <w:rPr>
          <w:rFonts w:asciiTheme="minorHAnsi" w:eastAsia="Cambria" w:hAnsiTheme="minorHAnsi" w:cs="Cambria"/>
          <w:b/>
          <w:sz w:val="24"/>
          <w:szCs w:val="24"/>
        </w:rPr>
        <w:t xml:space="preserve">altered </w:t>
      </w:r>
      <w:r w:rsidR="00C37D7B" w:rsidRPr="00B677C5">
        <w:rPr>
          <w:rFonts w:asciiTheme="minorHAnsi" w:eastAsia="Cambria" w:hAnsiTheme="minorHAnsi" w:cs="Cambria"/>
          <w:sz w:val="24"/>
          <w:szCs w:val="24"/>
        </w:rPr>
        <w:t>through</w:t>
      </w:r>
      <w:r w:rsidR="00397025" w:rsidRPr="00B677C5">
        <w:rPr>
          <w:rFonts w:asciiTheme="minorHAnsi" w:eastAsia="Cambria" w:hAnsiTheme="minorHAnsi" w:cs="Cambria"/>
          <w:sz w:val="24"/>
          <w:szCs w:val="24"/>
        </w:rPr>
        <w:t xml:space="preserve"> environmental exposure and decay.</w:t>
      </w:r>
      <w:r w:rsidR="00121D6F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C37D7B" w:rsidRPr="00B677C5">
        <w:rPr>
          <w:rFonts w:asciiTheme="minorHAnsi" w:eastAsia="Cambria" w:hAnsiTheme="minorHAnsi" w:cs="Cambria"/>
          <w:sz w:val="24"/>
          <w:szCs w:val="24"/>
        </w:rPr>
        <w:t xml:space="preserve">There are several </w:t>
      </w:r>
      <w:r w:rsidR="00D80283" w:rsidRPr="00B677C5">
        <w:rPr>
          <w:rFonts w:asciiTheme="minorHAnsi" w:eastAsia="Cambria" w:hAnsiTheme="minorHAnsi" w:cs="Cambria"/>
          <w:sz w:val="24"/>
          <w:szCs w:val="24"/>
        </w:rPr>
        <w:t xml:space="preserve">types of </w:t>
      </w:r>
      <w:r w:rsidR="0098674C" w:rsidRPr="00B677C5">
        <w:rPr>
          <w:rFonts w:asciiTheme="minorHAnsi" w:eastAsia="Cambria" w:hAnsiTheme="minorHAnsi" w:cs="Cambria"/>
          <w:sz w:val="24"/>
          <w:szCs w:val="24"/>
        </w:rPr>
        <w:t>fossilization processes</w:t>
      </w:r>
      <w:r w:rsidR="0048685A" w:rsidRPr="00B677C5">
        <w:rPr>
          <w:rFonts w:asciiTheme="minorHAnsi" w:eastAsia="Cambria" w:hAnsiTheme="minorHAnsi" w:cs="Cambria"/>
          <w:sz w:val="24"/>
          <w:szCs w:val="24"/>
        </w:rPr>
        <w:t xml:space="preserve"> that </w:t>
      </w:r>
      <w:r w:rsidR="000868E7" w:rsidRPr="00B677C5">
        <w:rPr>
          <w:rFonts w:asciiTheme="minorHAnsi" w:eastAsia="Cambria" w:hAnsiTheme="minorHAnsi" w:cs="Cambria"/>
          <w:sz w:val="24"/>
          <w:szCs w:val="24"/>
        </w:rPr>
        <w:t>can alter an organism’s remains.</w:t>
      </w:r>
      <w:r w:rsidR="00C37D7B" w:rsidRPr="00B677C5">
        <w:rPr>
          <w:rFonts w:asciiTheme="minorHAnsi" w:eastAsia="Cambria" w:hAnsiTheme="minorHAnsi" w:cs="Cambria"/>
          <w:sz w:val="24"/>
          <w:szCs w:val="24"/>
        </w:rPr>
        <w:t xml:space="preserve">  </w:t>
      </w:r>
    </w:p>
    <w:p w14:paraId="7A162D65" w14:textId="77777777" w:rsidR="00C37D7B" w:rsidRPr="00B677C5" w:rsidRDefault="00C37D7B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</w:p>
    <w:p w14:paraId="16B5E1E4" w14:textId="0536E000" w:rsidR="00C37D7B" w:rsidRPr="00B677C5" w:rsidRDefault="00BA1FE0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  <w:r w:rsidRPr="00B677C5">
        <w:rPr>
          <w:rFonts w:asciiTheme="minorHAnsi" w:eastAsia="Cambria" w:hAnsiTheme="minorHAnsi" w:cs="Cambria"/>
          <w:sz w:val="24"/>
          <w:szCs w:val="24"/>
        </w:rPr>
        <w:t xml:space="preserve">In the case of </w:t>
      </w:r>
      <w:r w:rsidRPr="00B677C5">
        <w:rPr>
          <w:rFonts w:asciiTheme="minorHAnsi" w:eastAsia="Cambria" w:hAnsiTheme="minorHAnsi" w:cs="Cambria"/>
          <w:b/>
          <w:sz w:val="24"/>
          <w:szCs w:val="24"/>
        </w:rPr>
        <w:t>petrification</w:t>
      </w:r>
      <w:r w:rsidRPr="00B677C5">
        <w:rPr>
          <w:rFonts w:asciiTheme="minorHAnsi" w:eastAsia="Cambria" w:hAnsiTheme="minorHAnsi" w:cs="Cambria"/>
          <w:sz w:val="24"/>
          <w:szCs w:val="24"/>
        </w:rPr>
        <w:t xml:space="preserve">, 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>minerals se</w:t>
      </w:r>
      <w:r w:rsidR="00C03C1B" w:rsidRPr="00B677C5">
        <w:rPr>
          <w:rFonts w:asciiTheme="minorHAnsi" w:eastAsia="Cambria" w:hAnsiTheme="minorHAnsi" w:cs="Cambria"/>
          <w:sz w:val="24"/>
          <w:szCs w:val="24"/>
        </w:rPr>
        <w:t>e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>p into the remains of an organism and crystallize over long stretches of time</w:t>
      </w:r>
      <w:r w:rsidR="00491EC9" w:rsidRPr="00B677C5">
        <w:rPr>
          <w:rFonts w:asciiTheme="minorHAnsi" w:eastAsia="Cambria" w:hAnsiTheme="minorHAnsi" w:cs="Cambria"/>
          <w:sz w:val="24"/>
          <w:szCs w:val="24"/>
        </w:rPr>
        <w:t>,</w:t>
      </w:r>
      <w:r w:rsidR="003E1AD3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0868E7" w:rsidRPr="00B677C5">
        <w:rPr>
          <w:rFonts w:asciiTheme="minorHAnsi" w:eastAsia="Cambria" w:hAnsiTheme="minorHAnsi" w:cs="Cambria"/>
          <w:sz w:val="24"/>
          <w:szCs w:val="24"/>
        </w:rPr>
        <w:t>forming a</w:t>
      </w:r>
      <w:r w:rsidR="003E1AD3" w:rsidRPr="00B677C5">
        <w:rPr>
          <w:rFonts w:asciiTheme="minorHAnsi" w:eastAsia="Cambria" w:hAnsiTheme="minorHAnsi" w:cs="Cambria"/>
          <w:sz w:val="24"/>
          <w:szCs w:val="24"/>
        </w:rPr>
        <w:t xml:space="preserve"> stone version of the original </w:t>
      </w:r>
      <w:r w:rsidR="00D252CC" w:rsidRPr="00B677C5">
        <w:rPr>
          <w:rFonts w:asciiTheme="minorHAnsi" w:eastAsia="Cambria" w:hAnsiTheme="minorHAnsi" w:cs="Cambria"/>
          <w:sz w:val="24"/>
          <w:szCs w:val="24"/>
        </w:rPr>
        <w:t>organism</w:t>
      </w:r>
      <w:r w:rsidR="003E1AD3" w:rsidRPr="00B677C5">
        <w:rPr>
          <w:rFonts w:asciiTheme="minorHAnsi" w:eastAsia="Cambria" w:hAnsiTheme="minorHAnsi" w:cs="Cambria"/>
          <w:sz w:val="24"/>
          <w:szCs w:val="24"/>
        </w:rPr>
        <w:t xml:space="preserve">. </w:t>
      </w:r>
    </w:p>
    <w:p w14:paraId="6E030E37" w14:textId="77777777" w:rsidR="00C37D7B" w:rsidRPr="00B677C5" w:rsidRDefault="00C37D7B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</w:p>
    <w:p w14:paraId="713D4A41" w14:textId="04BA4604" w:rsidR="00BA1FE0" w:rsidRPr="00B677C5" w:rsidRDefault="000868E7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  <w:r w:rsidRPr="00B677C5">
        <w:rPr>
          <w:rFonts w:asciiTheme="minorHAnsi" w:eastAsia="Cambria" w:hAnsiTheme="minorHAnsi" w:cs="Cambria"/>
          <w:b/>
          <w:sz w:val="24"/>
          <w:szCs w:val="24"/>
        </w:rPr>
        <w:t>C</w:t>
      </w:r>
      <w:r w:rsidR="00BA1FE0" w:rsidRPr="00B677C5">
        <w:rPr>
          <w:rFonts w:asciiTheme="minorHAnsi" w:eastAsia="Cambria" w:hAnsiTheme="minorHAnsi" w:cs="Cambria"/>
          <w:b/>
          <w:sz w:val="24"/>
          <w:szCs w:val="24"/>
        </w:rPr>
        <w:t>arbonization</w:t>
      </w:r>
      <w:r w:rsidR="00D80283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BA1FE0" w:rsidRPr="00B677C5">
        <w:rPr>
          <w:rFonts w:asciiTheme="minorHAnsi" w:eastAsia="Cambria" w:hAnsiTheme="minorHAnsi" w:cs="Cambria"/>
          <w:sz w:val="24"/>
          <w:szCs w:val="24"/>
        </w:rPr>
        <w:t xml:space="preserve">is </w:t>
      </w:r>
      <w:r w:rsidRPr="00B677C5">
        <w:rPr>
          <w:rFonts w:asciiTheme="minorHAnsi" w:eastAsia="Cambria" w:hAnsiTheme="minorHAnsi" w:cs="Cambria"/>
          <w:sz w:val="24"/>
          <w:szCs w:val="24"/>
        </w:rPr>
        <w:t xml:space="preserve">like </w:t>
      </w:r>
      <w:r w:rsidR="009B7DB5" w:rsidRPr="00B677C5">
        <w:rPr>
          <w:rFonts w:asciiTheme="minorHAnsi" w:eastAsia="Cambria" w:hAnsiTheme="minorHAnsi" w:cs="Cambria"/>
          <w:sz w:val="24"/>
          <w:szCs w:val="24"/>
        </w:rPr>
        <w:t xml:space="preserve">making </w:t>
      </w:r>
      <w:r w:rsidRPr="00B677C5">
        <w:rPr>
          <w:rFonts w:asciiTheme="minorHAnsi" w:eastAsia="Cambria" w:hAnsiTheme="minorHAnsi" w:cs="Cambria"/>
          <w:sz w:val="24"/>
          <w:szCs w:val="24"/>
        </w:rPr>
        <w:t>a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 xml:space="preserve"> “carbon copy” of an organism. </w:t>
      </w:r>
      <w:r w:rsidR="006A1B4C" w:rsidRPr="00B677C5">
        <w:rPr>
          <w:rFonts w:asciiTheme="minorHAnsi" w:eastAsia="Cambria" w:hAnsiTheme="minorHAnsi" w:cs="Cambria"/>
          <w:sz w:val="24"/>
          <w:szCs w:val="24"/>
        </w:rPr>
        <w:t>The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 xml:space="preserve"> carbon </w:t>
      </w:r>
      <w:r w:rsidR="007616AF" w:rsidRPr="00B677C5">
        <w:rPr>
          <w:rFonts w:asciiTheme="minorHAnsi" w:eastAsia="Cambria" w:hAnsiTheme="minorHAnsi" w:cs="Cambria"/>
          <w:sz w:val="24"/>
          <w:szCs w:val="24"/>
        </w:rPr>
        <w:t>contained within</w:t>
      </w:r>
      <w:r w:rsidR="006A1B4C" w:rsidRPr="00B677C5">
        <w:rPr>
          <w:rFonts w:asciiTheme="minorHAnsi" w:eastAsia="Cambria" w:hAnsiTheme="minorHAnsi" w:cs="Cambria"/>
          <w:sz w:val="24"/>
          <w:szCs w:val="24"/>
        </w:rPr>
        <w:t xml:space="preserve"> the remains of a soft-bodied animal or plant 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>form</w:t>
      </w:r>
      <w:r w:rsidR="006A1B4C" w:rsidRPr="00B677C5">
        <w:rPr>
          <w:rFonts w:asciiTheme="minorHAnsi" w:eastAsia="Cambria" w:hAnsiTheme="minorHAnsi" w:cs="Cambria"/>
          <w:sz w:val="24"/>
          <w:szCs w:val="24"/>
        </w:rPr>
        <w:t>s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 xml:space="preserve"> a stamp-like </w:t>
      </w:r>
      <w:r w:rsidR="0077534C" w:rsidRPr="00B677C5">
        <w:rPr>
          <w:rFonts w:asciiTheme="minorHAnsi" w:eastAsia="Cambria" w:hAnsiTheme="minorHAnsi" w:cs="Cambria"/>
          <w:sz w:val="24"/>
          <w:szCs w:val="24"/>
        </w:rPr>
        <w:t>impression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 xml:space="preserve"> </w:t>
      </w:r>
      <w:r w:rsidR="009D40C1" w:rsidRPr="00B677C5">
        <w:rPr>
          <w:rFonts w:asciiTheme="minorHAnsi" w:eastAsia="Cambria" w:hAnsiTheme="minorHAnsi" w:cs="Cambria"/>
          <w:sz w:val="24"/>
          <w:szCs w:val="24"/>
        </w:rPr>
        <w:t>on the sediment</w:t>
      </w:r>
      <w:r w:rsidRPr="00B677C5">
        <w:rPr>
          <w:rFonts w:asciiTheme="minorHAnsi" w:eastAsia="Cambria" w:hAnsiTheme="minorHAnsi" w:cs="Cambria"/>
          <w:sz w:val="24"/>
          <w:szCs w:val="24"/>
        </w:rPr>
        <w:t>, while</w:t>
      </w:r>
      <w:r w:rsidR="00BA1FE0" w:rsidRPr="00B677C5">
        <w:rPr>
          <w:rFonts w:asciiTheme="minorHAnsi" w:eastAsia="Cambria" w:hAnsiTheme="minorHAnsi" w:cs="Cambria"/>
          <w:sz w:val="24"/>
          <w:szCs w:val="24"/>
        </w:rPr>
        <w:t xml:space="preserve"> t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 xml:space="preserve">he </w:t>
      </w:r>
      <w:r w:rsidRPr="00B677C5">
        <w:rPr>
          <w:rFonts w:asciiTheme="minorHAnsi" w:eastAsia="Cambria" w:hAnsiTheme="minorHAnsi" w:cs="Cambria"/>
          <w:sz w:val="24"/>
          <w:szCs w:val="24"/>
        </w:rPr>
        <w:t>remaining molecules break up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>.</w:t>
      </w:r>
    </w:p>
    <w:p w14:paraId="6362F6FF" w14:textId="77777777" w:rsidR="00BA1FE0" w:rsidRPr="00B677C5" w:rsidRDefault="00BA1FE0" w:rsidP="007E2FFB">
      <w:pPr>
        <w:widowControl w:val="0"/>
        <w:spacing w:line="240" w:lineRule="auto"/>
        <w:rPr>
          <w:rFonts w:asciiTheme="minorHAnsi" w:eastAsia="Cambria" w:hAnsiTheme="minorHAnsi" w:cs="Cambria"/>
          <w:b/>
          <w:sz w:val="24"/>
          <w:szCs w:val="24"/>
        </w:rPr>
      </w:pPr>
    </w:p>
    <w:p w14:paraId="52A69190" w14:textId="5A778926" w:rsidR="00F55E21" w:rsidRPr="00B677C5" w:rsidRDefault="00BA1FE0" w:rsidP="007E2FFB">
      <w:pPr>
        <w:widowControl w:val="0"/>
        <w:spacing w:line="240" w:lineRule="auto"/>
        <w:rPr>
          <w:rFonts w:asciiTheme="minorHAnsi" w:eastAsia="Cambria" w:hAnsiTheme="minorHAnsi" w:cs="Cambria"/>
          <w:sz w:val="24"/>
          <w:szCs w:val="24"/>
        </w:rPr>
      </w:pPr>
      <w:r w:rsidRPr="00B677C5">
        <w:rPr>
          <w:rFonts w:asciiTheme="minorHAnsi" w:eastAsia="Cambria" w:hAnsiTheme="minorHAnsi" w:cs="Cambria"/>
          <w:sz w:val="24"/>
          <w:szCs w:val="24"/>
        </w:rPr>
        <w:t xml:space="preserve">A </w:t>
      </w:r>
      <w:r w:rsidRPr="00B677C5">
        <w:rPr>
          <w:rFonts w:asciiTheme="minorHAnsi" w:eastAsia="Cambria" w:hAnsiTheme="minorHAnsi" w:cs="Cambria"/>
          <w:b/>
          <w:sz w:val="24"/>
          <w:szCs w:val="24"/>
        </w:rPr>
        <w:t xml:space="preserve">mold fossil </w:t>
      </w:r>
      <w:r w:rsidRPr="00B677C5">
        <w:rPr>
          <w:rFonts w:asciiTheme="minorHAnsi" w:eastAsia="Cambria" w:hAnsiTheme="minorHAnsi" w:cs="Cambria"/>
          <w:sz w:val="24"/>
          <w:szCs w:val="24"/>
        </w:rPr>
        <w:t>forms</w:t>
      </w:r>
      <w:r w:rsidRPr="00B677C5">
        <w:rPr>
          <w:rFonts w:asciiTheme="minorHAnsi" w:eastAsia="Cambria" w:hAnsiTheme="minorHAnsi" w:cs="Cambria"/>
          <w:b/>
          <w:sz w:val="24"/>
          <w:szCs w:val="24"/>
        </w:rPr>
        <w:t xml:space="preserve"> </w:t>
      </w:r>
      <w:r w:rsidRPr="00B677C5">
        <w:rPr>
          <w:rFonts w:asciiTheme="minorHAnsi" w:eastAsia="Cambria" w:hAnsiTheme="minorHAnsi" w:cs="Cambria"/>
          <w:sz w:val="24"/>
          <w:szCs w:val="24"/>
        </w:rPr>
        <w:t xml:space="preserve">when the </w:t>
      </w:r>
      <w:r w:rsidR="009D40C1" w:rsidRPr="00B677C5">
        <w:rPr>
          <w:rFonts w:asciiTheme="minorHAnsi" w:eastAsia="Cambria" w:hAnsiTheme="minorHAnsi" w:cs="Cambria"/>
          <w:sz w:val="24"/>
          <w:szCs w:val="24"/>
        </w:rPr>
        <w:t xml:space="preserve">remains of 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 xml:space="preserve">an organism leave </w:t>
      </w:r>
      <w:r w:rsidR="0077534C" w:rsidRPr="00B677C5">
        <w:rPr>
          <w:rFonts w:asciiTheme="minorHAnsi" w:eastAsia="Cambria" w:hAnsiTheme="minorHAnsi" w:cs="Cambria"/>
          <w:sz w:val="24"/>
          <w:szCs w:val="24"/>
        </w:rPr>
        <w:t xml:space="preserve">a </w:t>
      </w:r>
      <w:r w:rsidR="006215C6" w:rsidRPr="00B677C5">
        <w:rPr>
          <w:rFonts w:asciiTheme="minorHAnsi" w:eastAsia="Cambria" w:hAnsiTheme="minorHAnsi" w:cs="Cambria"/>
          <w:sz w:val="24"/>
          <w:szCs w:val="24"/>
        </w:rPr>
        <w:t>mark</w:t>
      </w:r>
      <w:r w:rsidR="0077534C" w:rsidRPr="00B677C5">
        <w:rPr>
          <w:rFonts w:asciiTheme="minorHAnsi" w:eastAsia="Cambria" w:hAnsiTheme="minorHAnsi" w:cs="Cambria"/>
          <w:sz w:val="24"/>
          <w:szCs w:val="24"/>
        </w:rPr>
        <w:t xml:space="preserve"> in 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>sediment that hardens before the organism rots or is washed away</w:t>
      </w:r>
      <w:r w:rsidRPr="00B677C5">
        <w:rPr>
          <w:rFonts w:asciiTheme="minorHAnsi" w:eastAsia="Cambria" w:hAnsiTheme="minorHAnsi" w:cs="Cambria"/>
          <w:sz w:val="24"/>
          <w:szCs w:val="24"/>
        </w:rPr>
        <w:t xml:space="preserve">. </w:t>
      </w:r>
      <w:r w:rsidR="009D40C1" w:rsidRPr="00B677C5">
        <w:rPr>
          <w:rFonts w:asciiTheme="minorHAnsi" w:eastAsia="Cambria" w:hAnsiTheme="minorHAnsi" w:cs="Cambria"/>
          <w:sz w:val="24"/>
          <w:szCs w:val="24"/>
        </w:rPr>
        <w:t>S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>ediment</w:t>
      </w:r>
      <w:r w:rsidR="009D40C1" w:rsidRPr="00B677C5">
        <w:rPr>
          <w:rFonts w:asciiTheme="minorHAnsi" w:eastAsia="Cambria" w:hAnsiTheme="minorHAnsi" w:cs="Cambria"/>
          <w:sz w:val="24"/>
          <w:szCs w:val="24"/>
        </w:rPr>
        <w:t xml:space="preserve"> can then fill in that mold, </w:t>
      </w:r>
      <w:r w:rsidR="00AC5036" w:rsidRPr="00B677C5">
        <w:rPr>
          <w:rFonts w:asciiTheme="minorHAnsi" w:eastAsia="Cambria" w:hAnsiTheme="minorHAnsi" w:cs="Cambria"/>
          <w:sz w:val="24"/>
          <w:szCs w:val="24"/>
        </w:rPr>
        <w:t>forming what looks like a sand or clay version of the organism</w:t>
      </w:r>
      <w:r w:rsidR="002005FD" w:rsidRPr="00B677C5">
        <w:rPr>
          <w:rFonts w:asciiTheme="minorHAnsi" w:eastAsia="Cambria" w:hAnsiTheme="minorHAnsi" w:cs="Cambria"/>
          <w:sz w:val="24"/>
          <w:szCs w:val="24"/>
        </w:rPr>
        <w:t>; t</w:t>
      </w:r>
      <w:r w:rsidR="00467784" w:rsidRPr="00B677C5">
        <w:rPr>
          <w:rFonts w:asciiTheme="minorHAnsi" w:eastAsia="Cambria" w:hAnsiTheme="minorHAnsi" w:cs="Cambria"/>
          <w:sz w:val="24"/>
          <w:szCs w:val="24"/>
        </w:rPr>
        <w:t xml:space="preserve">his is </w:t>
      </w:r>
      <w:r w:rsidR="009D40C1" w:rsidRPr="00B677C5">
        <w:rPr>
          <w:rFonts w:asciiTheme="minorHAnsi" w:eastAsia="Cambria" w:hAnsiTheme="minorHAnsi" w:cs="Cambria"/>
          <w:sz w:val="24"/>
          <w:szCs w:val="24"/>
        </w:rPr>
        <w:t xml:space="preserve">called a </w:t>
      </w:r>
      <w:r w:rsidR="009D40C1" w:rsidRPr="00B677C5">
        <w:rPr>
          <w:rFonts w:asciiTheme="minorHAnsi" w:eastAsia="Cambria" w:hAnsiTheme="minorHAnsi" w:cs="Cambria"/>
          <w:b/>
          <w:sz w:val="24"/>
          <w:szCs w:val="24"/>
        </w:rPr>
        <w:t>cast</w:t>
      </w:r>
      <w:r w:rsidR="009D40C1" w:rsidRPr="00B677C5">
        <w:rPr>
          <w:rFonts w:asciiTheme="minorHAnsi" w:eastAsia="Cambria" w:hAnsiTheme="minorHAnsi" w:cs="Cambria"/>
          <w:sz w:val="24"/>
          <w:szCs w:val="24"/>
        </w:rPr>
        <w:t xml:space="preserve"> fossil. </w:t>
      </w:r>
      <w:r w:rsidR="000868E7" w:rsidRPr="00B677C5">
        <w:rPr>
          <w:rFonts w:asciiTheme="minorHAnsi" w:eastAsia="Cambria" w:hAnsiTheme="minorHAnsi" w:cs="Cambria"/>
          <w:sz w:val="24"/>
          <w:szCs w:val="24"/>
        </w:rPr>
        <w:t>(Molds and casts may sound like trace fossils, but they are considered body fossils because they preserve an aspect of an organism’s anatomy rather than its activity.)</w:t>
      </w:r>
    </w:p>
    <w:sectPr w:rsidR="00F55E21" w:rsidRPr="00B677C5" w:rsidSect="009C2CB3">
      <w:headerReference w:type="default" r:id="rId7"/>
      <w:footerReference w:type="default" r:id="rId8"/>
      <w:pgSz w:w="12240" w:h="15840"/>
      <w:pgMar w:top="720" w:right="720" w:bottom="720" w:left="720" w:header="0" w:footer="41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2C86" w14:textId="77777777" w:rsidR="007A13BA" w:rsidRDefault="007A13BA" w:rsidP="00B94193">
      <w:pPr>
        <w:spacing w:line="240" w:lineRule="auto"/>
      </w:pPr>
      <w:r>
        <w:separator/>
      </w:r>
    </w:p>
  </w:endnote>
  <w:endnote w:type="continuationSeparator" w:id="0">
    <w:p w14:paraId="32067957" w14:textId="77777777" w:rsidR="007A13BA" w:rsidRDefault="007A13BA" w:rsidP="00B94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oxima Nova Alt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0446" w14:textId="77777777" w:rsidR="009C2CB3" w:rsidRPr="009C2CB3" w:rsidRDefault="009C2CB3" w:rsidP="009C2CB3">
    <w:pPr>
      <w:pStyle w:val="NoSpacing"/>
      <w:jc w:val="center"/>
      <w:rPr>
        <w:rFonts w:ascii="Proxima Nova Alt" w:hAnsi="Proxima Nova Alt"/>
        <w:color w:val="767171" w:themeColor="background2" w:themeShade="80"/>
      </w:rPr>
    </w:pPr>
    <w:r w:rsidRPr="009C2CB3">
      <w:rPr>
        <w:rFonts w:ascii="Proxima Nova Alt" w:hAnsi="Proxima Nova Alt"/>
        <w:color w:val="767171" w:themeColor="background2" w:themeShade="80"/>
      </w:rPr>
      <w:t>www.sciencefriday.com</w:t>
    </w:r>
  </w:p>
  <w:p w14:paraId="2E14371E" w14:textId="4FD18854" w:rsidR="009C2CB3" w:rsidRPr="009C2CB3" w:rsidRDefault="009C2CB3" w:rsidP="009C2CB3">
    <w:pPr>
      <w:pStyle w:val="NoSpacing"/>
      <w:jc w:val="center"/>
      <w:rPr>
        <w:rFonts w:ascii="Proxima Nova Alt" w:hAnsi="Proxima Nova Alt"/>
        <w:color w:val="767171" w:themeColor="background2" w:themeShade="80"/>
      </w:rPr>
    </w:pPr>
    <w:r w:rsidRPr="009C2CB3">
      <w:rPr>
        <w:rFonts w:ascii="Proxima Nova Alt" w:hAnsi="Proxima Nova Alt"/>
        <w:i/>
        <w:color w:val="767171" w:themeColor="background2" w:themeShade="80"/>
        <w:sz w:val="20"/>
        <w:szCs w:val="20"/>
      </w:rPr>
      <w:t xml:space="preserve">By Educator Collaborator Marta </w:t>
    </w:r>
    <w:proofErr w:type="spellStart"/>
    <w:r w:rsidRPr="009C2CB3">
      <w:rPr>
        <w:rFonts w:ascii="Proxima Nova Alt" w:hAnsi="Proxima Nova Alt"/>
        <w:i/>
        <w:color w:val="767171" w:themeColor="background2" w:themeShade="80"/>
        <w:sz w:val="20"/>
        <w:szCs w:val="20"/>
      </w:rPr>
      <w:t>Toran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3F558" w14:textId="77777777" w:rsidR="007A13BA" w:rsidRDefault="007A13BA" w:rsidP="00B94193">
      <w:pPr>
        <w:spacing w:line="240" w:lineRule="auto"/>
      </w:pPr>
      <w:r>
        <w:separator/>
      </w:r>
    </w:p>
  </w:footnote>
  <w:footnote w:type="continuationSeparator" w:id="0">
    <w:p w14:paraId="72CB23F9" w14:textId="77777777" w:rsidR="007A13BA" w:rsidRDefault="007A13BA" w:rsidP="00B94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A748B" w14:textId="77777777" w:rsidR="009C2CB3" w:rsidRDefault="009C2CB3" w:rsidP="001D2DDA">
    <w:pPr>
      <w:pStyle w:val="Header"/>
      <w:jc w:val="right"/>
    </w:pPr>
  </w:p>
  <w:p w14:paraId="2A45D3C3" w14:textId="77777777" w:rsidR="009C2CB3" w:rsidRDefault="009C2CB3" w:rsidP="001D2DDA">
    <w:pPr>
      <w:pStyle w:val="Header"/>
      <w:jc w:val="right"/>
    </w:pPr>
  </w:p>
  <w:p w14:paraId="619E09BD" w14:textId="58EF3652" w:rsidR="00B94193" w:rsidRDefault="001D2DDA" w:rsidP="001D2DDA">
    <w:pPr>
      <w:pStyle w:val="Header"/>
      <w:jc w:val="right"/>
    </w:pPr>
    <w:r>
      <w:rPr>
        <w:noProof/>
        <w:lang w:val="en-US"/>
      </w:rPr>
      <w:drawing>
        <wp:inline distT="0" distB="0" distL="0" distR="0" wp14:anchorId="6C03C718" wp14:editId="67F9E5B8">
          <wp:extent cx="1206401" cy="551498"/>
          <wp:effectExtent l="0" t="0" r="0" b="7620"/>
          <wp:docPr id="37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4023"/>
    <w:rsid w:val="00021A5F"/>
    <w:rsid w:val="000868E7"/>
    <w:rsid w:val="000D7207"/>
    <w:rsid w:val="00121D6F"/>
    <w:rsid w:val="001411F9"/>
    <w:rsid w:val="001546F8"/>
    <w:rsid w:val="00192A4D"/>
    <w:rsid w:val="001C03E3"/>
    <w:rsid w:val="001D2DDA"/>
    <w:rsid w:val="002005FD"/>
    <w:rsid w:val="002170BB"/>
    <w:rsid w:val="00222228"/>
    <w:rsid w:val="00277DA1"/>
    <w:rsid w:val="00286587"/>
    <w:rsid w:val="002A7442"/>
    <w:rsid w:val="002B1775"/>
    <w:rsid w:val="00376401"/>
    <w:rsid w:val="00387151"/>
    <w:rsid w:val="00397025"/>
    <w:rsid w:val="003A2AF9"/>
    <w:rsid w:val="003E1AD3"/>
    <w:rsid w:val="00441DD3"/>
    <w:rsid w:val="00467784"/>
    <w:rsid w:val="00470261"/>
    <w:rsid w:val="0048685A"/>
    <w:rsid w:val="00491EC9"/>
    <w:rsid w:val="005277A5"/>
    <w:rsid w:val="005317B3"/>
    <w:rsid w:val="005B7CED"/>
    <w:rsid w:val="006133E5"/>
    <w:rsid w:val="006215C6"/>
    <w:rsid w:val="006A1B4C"/>
    <w:rsid w:val="006F40DA"/>
    <w:rsid w:val="007616AF"/>
    <w:rsid w:val="0077534C"/>
    <w:rsid w:val="007A13BA"/>
    <w:rsid w:val="007B4AB2"/>
    <w:rsid w:val="007E2FFB"/>
    <w:rsid w:val="008250AA"/>
    <w:rsid w:val="00826978"/>
    <w:rsid w:val="00920AC8"/>
    <w:rsid w:val="0098674C"/>
    <w:rsid w:val="009B7DB5"/>
    <w:rsid w:val="009C2CB3"/>
    <w:rsid w:val="009D40C1"/>
    <w:rsid w:val="00A02ECD"/>
    <w:rsid w:val="00A1162E"/>
    <w:rsid w:val="00A14A9E"/>
    <w:rsid w:val="00A32D15"/>
    <w:rsid w:val="00A527CA"/>
    <w:rsid w:val="00A838AE"/>
    <w:rsid w:val="00AC5036"/>
    <w:rsid w:val="00AF60F4"/>
    <w:rsid w:val="00B114C1"/>
    <w:rsid w:val="00B20C93"/>
    <w:rsid w:val="00B677C5"/>
    <w:rsid w:val="00B94193"/>
    <w:rsid w:val="00BA1FE0"/>
    <w:rsid w:val="00BB4023"/>
    <w:rsid w:val="00C03C1B"/>
    <w:rsid w:val="00C3232C"/>
    <w:rsid w:val="00C37D7B"/>
    <w:rsid w:val="00C95DAB"/>
    <w:rsid w:val="00D252CC"/>
    <w:rsid w:val="00D769F6"/>
    <w:rsid w:val="00D80283"/>
    <w:rsid w:val="00D94018"/>
    <w:rsid w:val="00D950F3"/>
    <w:rsid w:val="00DE420E"/>
    <w:rsid w:val="00E05A67"/>
    <w:rsid w:val="00E124F5"/>
    <w:rsid w:val="00E34936"/>
    <w:rsid w:val="00E47351"/>
    <w:rsid w:val="00F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D05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C03C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C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C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C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C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C1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C1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33E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950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941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193"/>
  </w:style>
  <w:style w:type="paragraph" w:styleId="Footer">
    <w:name w:val="footer"/>
    <w:basedOn w:val="Normal"/>
    <w:link w:val="FooterChar"/>
    <w:uiPriority w:val="99"/>
    <w:unhideWhenUsed/>
    <w:rsid w:val="00B941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193"/>
  </w:style>
  <w:style w:type="paragraph" w:styleId="NoSpacing">
    <w:name w:val="No Spacing"/>
    <w:uiPriority w:val="1"/>
    <w:qFormat/>
    <w:rsid w:val="009C2CB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3</cp:revision>
  <cp:lastPrinted>2017-09-26T21:37:00Z</cp:lastPrinted>
  <dcterms:created xsi:type="dcterms:W3CDTF">2017-09-26T21:38:00Z</dcterms:created>
  <dcterms:modified xsi:type="dcterms:W3CDTF">2017-09-26T21:38:00Z</dcterms:modified>
</cp:coreProperties>
</file>