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18.000000000000043" w:firstLine="0"/>
        <w:contextualSpacing w:val="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“The Polar Bear Necessities” Excerpt Transcript</w:t>
      </w:r>
    </w:p>
    <w:p w:rsidR="00000000" w:rsidDel="00000000" w:rsidP="00000000" w:rsidRDefault="00000000" w:rsidRPr="00000000">
      <w:pPr>
        <w:contextualSpacing w:val="0"/>
        <w:jc w:val="center"/>
        <w:rPr>
          <w:rFonts w:ascii="Proxima Nova" w:cs="Proxima Nova" w:eastAsia="Proxima Nova" w:hAnsi="Proxima Nova"/>
          <w:color w:val="556270"/>
          <w:sz w:val="24"/>
          <w:szCs w:val="24"/>
          <w:highlight w:val="white"/>
        </w:rPr>
      </w:pPr>
      <w:r w:rsidDel="00000000" w:rsidR="00000000" w:rsidRPr="00000000">
        <w:rPr>
          <w:rFonts w:ascii="Proxima Nova" w:cs="Proxima Nova" w:eastAsia="Proxima Nova" w:hAnsi="Proxima Nova"/>
          <w:color w:val="556270"/>
          <w:sz w:val="24"/>
          <w:szCs w:val="24"/>
          <w:highlight w:val="white"/>
          <w:rtl w:val="0"/>
        </w:rPr>
        <w:t xml:space="preserve">Excerpt from</w:t>
      </w:r>
      <w:hyperlink r:id="rId6">
        <w:r w:rsidDel="00000000" w:rsidR="00000000" w:rsidRPr="00000000">
          <w:rPr>
            <w:rFonts w:ascii="Proxima Nova" w:cs="Proxima Nova" w:eastAsia="Proxima Nova" w:hAnsi="Proxima Nova"/>
            <w:color w:val="1155cc"/>
            <w:sz w:val="24"/>
            <w:szCs w:val="24"/>
            <w:highlight w:val="white"/>
            <w:u w:val="single"/>
            <w:rtl w:val="0"/>
          </w:rPr>
          <w:t xml:space="preserve"> June 30 2017</w:t>
        </w:r>
      </w:hyperlink>
      <w:r w:rsidDel="00000000" w:rsidR="00000000" w:rsidRPr="00000000">
        <w:rPr>
          <w:rFonts w:ascii="Proxima Nova" w:cs="Proxima Nova" w:eastAsia="Proxima Nova" w:hAnsi="Proxima Nova"/>
          <w:color w:val="556270"/>
          <w:sz w:val="24"/>
          <w:szCs w:val="24"/>
          <w:highlight w:val="white"/>
          <w:rtl w:val="0"/>
        </w:rPr>
        <w:t xml:space="preserve"> episode of Science Friday</w:t>
      </w:r>
      <w:r w:rsidDel="00000000" w:rsidR="00000000" w:rsidRPr="00000000">
        <w:rPr>
          <w:rtl w:val="0"/>
        </w:rPr>
      </w:r>
    </w:p>
    <w:p w:rsidR="00000000" w:rsidDel="00000000" w:rsidP="00000000" w:rsidRDefault="00000000" w:rsidRPr="00000000">
      <w:pPr>
        <w:contextualSpacing w:val="0"/>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 </w:t>
      </w:r>
      <w:r w:rsidDel="00000000" w:rsidR="00000000" w:rsidRPr="00000000">
        <w:rPr>
          <w:rFonts w:ascii="Proxima Nova" w:cs="Proxima Nova" w:eastAsia="Proxima Nova" w:hAnsi="Proxima Nova"/>
          <w:color w:val="2f2e2c"/>
          <w:sz w:val="24"/>
          <w:szCs w:val="24"/>
          <w:rtl w:val="0"/>
        </w:rPr>
        <w:t xml:space="preserve">This is Science Friday. I’m Ira Flatow. The polar regions of the Earth are warming at a faster rate than any other. In the Arctic, patches of sea ice are getting smaller, and the ice sheet is breaking away in chunks in some places. And while the ultimate consequences of the rapid melt to wildlife is still unknown, one of the animals that is already being affected is the polar bear– the iconic polar bear.</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color w:val="2f2e2c"/>
          <w:sz w:val="24"/>
          <w:szCs w:val="24"/>
          <w:rtl w:val="0"/>
        </w:rPr>
        <w:t xml:space="preserve">There are 19 distinct populations of polar bears living in the Arctic, and monitoring how these bears are holding up– you can imagine what a challenge that is. How do they survive on the barren ice? And how do you get up close to look at them and find out?</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color w:val="2f2e2c"/>
          <w:sz w:val="24"/>
          <w:szCs w:val="24"/>
          <w:rtl w:val="0"/>
        </w:rPr>
        <w:t xml:space="preserve">Well, that’s the subject of our latest video that’s part of our breakthrough Portraits of Women in Science series. And here to talk about it are our video producer, Luke Groskin. Hi, Luke.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LUKE GROSKIN:</w:t>
      </w:r>
      <w:r w:rsidDel="00000000" w:rsidR="00000000" w:rsidRPr="00000000">
        <w:rPr>
          <w:rFonts w:ascii="Proxima Nova" w:cs="Proxima Nova" w:eastAsia="Proxima Nova" w:hAnsi="Proxima Nova"/>
          <w:color w:val="2f2e2c"/>
          <w:sz w:val="24"/>
          <w:szCs w:val="24"/>
          <w:rtl w:val="0"/>
        </w:rPr>
        <w:t xml:space="preserve"> Hi, Ira.</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w:t>
      </w:r>
      <w:r w:rsidDel="00000000" w:rsidR="00000000" w:rsidRPr="00000000">
        <w:rPr>
          <w:rFonts w:ascii="Proxima Nova" w:cs="Proxima Nova" w:eastAsia="Proxima Nova" w:hAnsi="Proxima Nova"/>
          <w:color w:val="2f2e2c"/>
          <w:sz w:val="24"/>
          <w:szCs w:val="24"/>
          <w:rtl w:val="0"/>
        </w:rPr>
        <w:t xml:space="preserve"> And Karyn Rode, a wildlife biologist with the US Geological Survey. She’s based out in Portland. Welcome to Science Friday.</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w:t>
      </w:r>
      <w:r w:rsidDel="00000000" w:rsidR="00000000" w:rsidRPr="00000000">
        <w:rPr>
          <w:rFonts w:ascii="Proxima Nova" w:cs="Proxima Nova" w:eastAsia="Proxima Nova" w:hAnsi="Proxima Nova"/>
          <w:color w:val="2f2e2c"/>
          <w:sz w:val="24"/>
          <w:szCs w:val="24"/>
          <w:rtl w:val="0"/>
        </w:rPr>
        <w:t xml:space="preserve"> Thanks for having me.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w:t>
      </w:r>
      <w:r w:rsidDel="00000000" w:rsidR="00000000" w:rsidRPr="00000000">
        <w:rPr>
          <w:rFonts w:ascii="Proxima Nova" w:cs="Proxima Nova" w:eastAsia="Proxima Nova" w:hAnsi="Proxima Nova"/>
          <w:color w:val="2f2e2c"/>
          <w:sz w:val="24"/>
          <w:szCs w:val="24"/>
          <w:rtl w:val="0"/>
        </w:rPr>
        <w:t xml:space="preserve"> You’re welcome. Karyn, you and Luke went out to the Chukchi Sea. Did I get that right? Which is a rem–</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 </w:t>
      </w:r>
      <w:r w:rsidDel="00000000" w:rsidR="00000000" w:rsidRPr="00000000">
        <w:rPr>
          <w:rFonts w:ascii="Proxima Nova" w:cs="Proxima Nova" w:eastAsia="Proxima Nova" w:hAnsi="Proxima Nova"/>
          <w:color w:val="2f2e2c"/>
          <w:sz w:val="24"/>
          <w:szCs w:val="24"/>
          <w:rtl w:val="0"/>
        </w:rPr>
        <w:t xml:space="preserve">That’s correct.</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 </w:t>
      </w:r>
      <w:r w:rsidDel="00000000" w:rsidR="00000000" w:rsidRPr="00000000">
        <w:rPr>
          <w:rFonts w:ascii="Proxima Nova" w:cs="Proxima Nova" w:eastAsia="Proxima Nova" w:hAnsi="Proxima Nova"/>
          <w:color w:val="2f2e2c"/>
          <w:sz w:val="24"/>
          <w:szCs w:val="24"/>
          <w:rtl w:val="0"/>
        </w:rPr>
        <w:t xml:space="preserve">It’s a remote part of Alaska. Can you describe this area? What does it look like out there?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 </w:t>
      </w:r>
      <w:r w:rsidDel="00000000" w:rsidR="00000000" w:rsidRPr="00000000">
        <w:rPr>
          <w:rFonts w:ascii="Proxima Nova" w:cs="Proxima Nova" w:eastAsia="Proxima Nova" w:hAnsi="Proxima Nova"/>
          <w:color w:val="2f2e2c"/>
          <w:sz w:val="24"/>
          <w:szCs w:val="24"/>
          <w:rtl w:val="0"/>
        </w:rPr>
        <w:t xml:space="preserve">Well, so the Chukchi Sea is an area between northwest coast of Alaska and the eastern coast of Russia. And the time of year that Luke and I went out is March and April, and at that time of year, it’s mostly covered with sea ice.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color w:val="2f2e2c"/>
          <w:sz w:val="24"/>
          <w:szCs w:val="24"/>
          <w:rtl w:val="0"/>
        </w:rPr>
        <w:t xml:space="preserve">And sea ice isn’t really a flat pancake. There’s currents and winds that create openings in the ice. So there are some areas of open water, and there’s also areas that the ice comes together that form pressure ridges, so kind of rumbly ice. So it’s actually a pretty dynamic landscape.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w:t>
      </w:r>
      <w:r w:rsidDel="00000000" w:rsidR="00000000" w:rsidRPr="00000000">
        <w:rPr>
          <w:rFonts w:ascii="Proxima Nova" w:cs="Proxima Nova" w:eastAsia="Proxima Nova" w:hAnsi="Proxima Nova"/>
          <w:color w:val="2f2e2c"/>
          <w:sz w:val="24"/>
          <w:szCs w:val="24"/>
          <w:rtl w:val="0"/>
        </w:rPr>
        <w:t xml:space="preserve"> Yeah so– yeah. You’re hovering over the bear. The bear is moving, and so you’re moving forward with the bear, and trying to get directly above it so that you shoot the tranquilizer straight down into the muscle.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w:t>
      </w:r>
      <w:r w:rsidDel="00000000" w:rsidR="00000000" w:rsidRPr="00000000">
        <w:rPr>
          <w:rFonts w:ascii="Proxima Nova" w:cs="Proxima Nova" w:eastAsia="Proxima Nova" w:hAnsi="Proxima Nova"/>
          <w:color w:val="2f2e2c"/>
          <w:sz w:val="24"/>
          <w:szCs w:val="24"/>
          <w:rtl w:val="0"/>
        </w:rPr>
        <w:t xml:space="preserve"> How close, Luke? You must have been a little weirded out by how close you are to a bear?</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LUKE GROSKIN:</w:t>
      </w:r>
      <w:r w:rsidDel="00000000" w:rsidR="00000000" w:rsidRPr="00000000">
        <w:rPr>
          <w:rFonts w:ascii="Proxima Nova" w:cs="Proxima Nova" w:eastAsia="Proxima Nova" w:hAnsi="Proxima Nova"/>
          <w:color w:val="2f2e2c"/>
          <w:sz w:val="24"/>
          <w:szCs w:val="24"/>
          <w:rtl w:val="0"/>
        </w:rPr>
        <w:t xml:space="preserve"> I mean, if you were riding the bear, you could probably grab onto the helicopter. We were really low.</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w:t>
      </w:r>
      <w:r w:rsidDel="00000000" w:rsidR="00000000" w:rsidRPr="00000000">
        <w:rPr>
          <w:rFonts w:ascii="Proxima Nova" w:cs="Proxima Nova" w:eastAsia="Proxima Nova" w:hAnsi="Proxima Nova"/>
          <w:color w:val="2f2e2c"/>
          <w:sz w:val="24"/>
          <w:szCs w:val="24"/>
          <w:rtl w:val="0"/>
        </w:rPr>
        <w:t xml:space="preserve"> It was that close?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LUKE GROSKIN:</w:t>
      </w:r>
      <w:r w:rsidDel="00000000" w:rsidR="00000000" w:rsidRPr="00000000">
        <w:rPr>
          <w:rFonts w:ascii="Proxima Nova" w:cs="Proxima Nova" w:eastAsia="Proxima Nova" w:hAnsi="Proxima Nova"/>
          <w:color w:val="2f2e2c"/>
          <w:sz w:val="24"/>
          <w:szCs w:val="24"/>
          <w:rtl w:val="0"/>
        </w:rPr>
        <w:t xml:space="preserve"> Yeah, it was. They’re right above the bear. They have to do that, in order to get the dart right on it and put it in the right position. It’s pretty dramatic.</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 </w:t>
      </w:r>
      <w:r w:rsidDel="00000000" w:rsidR="00000000" w:rsidRPr="00000000">
        <w:rPr>
          <w:rFonts w:ascii="Proxima Nova" w:cs="Proxima Nova" w:eastAsia="Proxima Nova" w:hAnsi="Proxima Nova"/>
          <w:color w:val="2f2e2c"/>
          <w:sz w:val="24"/>
          <w:szCs w:val="24"/>
          <w:rtl w:val="0"/>
        </w:rPr>
        <w:t xml:space="preserve">And then, once the bear– then you must land, right, Dr. Rodes? You land, and then what do you do?</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 </w:t>
      </w:r>
      <w:r w:rsidDel="00000000" w:rsidR="00000000" w:rsidRPr="00000000">
        <w:rPr>
          <w:rFonts w:ascii="Proxima Nova" w:cs="Proxima Nova" w:eastAsia="Proxima Nova" w:hAnsi="Proxima Nova"/>
          <w:color w:val="2f2e2c"/>
          <w:sz w:val="24"/>
          <w:szCs w:val="24"/>
          <w:rtl w:val="0"/>
        </w:rPr>
        <w:t xml:space="preserve">Yeah. So usually, it takes about five minutes for the bear to go to sleep. And then you land, and the very first thing we do is check the bear and make sure it’s in a good position and comfortable. And then we start collecting data, so taking measurements and samples.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w:t>
      </w:r>
      <w:r w:rsidDel="00000000" w:rsidR="00000000" w:rsidRPr="00000000">
        <w:rPr>
          <w:rFonts w:ascii="Proxima Nova" w:cs="Proxima Nova" w:eastAsia="Proxima Nova" w:hAnsi="Proxima Nova"/>
          <w:color w:val="2f2e2c"/>
          <w:sz w:val="24"/>
          <w:szCs w:val="24"/>
          <w:rtl w:val="0"/>
        </w:rPr>
        <w:t xml:space="preserve"> Like what? What kind of samples?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w:t>
      </w:r>
      <w:r w:rsidDel="00000000" w:rsidR="00000000" w:rsidRPr="00000000">
        <w:rPr>
          <w:rFonts w:ascii="Proxima Nova" w:cs="Proxima Nova" w:eastAsia="Proxima Nova" w:hAnsi="Proxima Nova"/>
          <w:color w:val="2f2e2c"/>
          <w:sz w:val="24"/>
          <w:szCs w:val="24"/>
          <w:rtl w:val="0"/>
        </w:rPr>
        <w:t xml:space="preserve"> Blood. Blood can tell you a lot about an animal, about its health. So from blood, we can identify what type of diet it has, whether it’s eaten recently, what pathogens it’s exposed to and what contaminants it’s exposed to.</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color w:val="2f2e2c"/>
          <w:sz w:val="24"/>
          <w:szCs w:val="24"/>
          <w:rtl w:val="0"/>
        </w:rPr>
        <w:t xml:space="preserve">We collect hair, which gives a lot of the same information, but over a longer or different time period. And we collect a small fat biopsy, which also can tell us information about what the bear’s eaten, a bit more specifically than we can get with tissues like blood and hair.</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 </w:t>
      </w:r>
      <w:r w:rsidDel="00000000" w:rsidR="00000000" w:rsidRPr="00000000">
        <w:rPr>
          <w:rFonts w:ascii="Proxima Nova" w:cs="Proxima Nova" w:eastAsia="Proxima Nova" w:hAnsi="Proxima Nova"/>
          <w:color w:val="2f2e2c"/>
          <w:sz w:val="24"/>
          <w:szCs w:val="24"/>
          <w:rtl w:val="0"/>
        </w:rPr>
        <w:t xml:space="preserve">Mm-hmm. i guess the hair can tell you a lot of stuff about the bear.</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 </w:t>
      </w:r>
      <w:r w:rsidDel="00000000" w:rsidR="00000000" w:rsidRPr="00000000">
        <w:rPr>
          <w:rFonts w:ascii="Proxima Nova" w:cs="Proxima Nova" w:eastAsia="Proxima Nova" w:hAnsi="Proxima Nova"/>
          <w:color w:val="2f2e2c"/>
          <w:sz w:val="24"/>
          <w:szCs w:val="24"/>
          <w:rtl w:val="0"/>
        </w:rPr>
        <w:t xml:space="preserve">Yeah. Like I said, it gives a longer time frame, and a different time frame, because what’s in that hair is primarily when it’s grown, and it’s grown at a different time of year than when we capture. And so if we want to know what an animal has been exposed to, other than during the really recent time frame before when we caught it, hair is a good tissue to use.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 </w:t>
      </w:r>
      <w:r w:rsidDel="00000000" w:rsidR="00000000" w:rsidRPr="00000000">
        <w:rPr>
          <w:rFonts w:ascii="Proxima Nova" w:cs="Proxima Nova" w:eastAsia="Proxima Nova" w:hAnsi="Proxima Nova"/>
          <w:color w:val="2f2e2c"/>
          <w:sz w:val="24"/>
          <w:szCs w:val="24"/>
          <w:rtl w:val="0"/>
        </w:rPr>
        <w:t xml:space="preserve">Now, I learned from watching the video that polar bears switch between living on the sea ice and on the land. What are some of the stresses that come with this dual lifestyle?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w:t>
      </w:r>
      <w:r w:rsidDel="00000000" w:rsidR="00000000" w:rsidRPr="00000000">
        <w:rPr>
          <w:rFonts w:ascii="Proxima Nova" w:cs="Proxima Nova" w:eastAsia="Proxima Nova" w:hAnsi="Proxima Nova"/>
          <w:color w:val="2f2e2c"/>
          <w:sz w:val="24"/>
          <w:szCs w:val="24"/>
          <w:rtl w:val="0"/>
        </w:rPr>
        <w:t xml:space="preserve">: Well, I should clarify a little bit about that. So you mentioned in the introduction that there’s 19 populations, and there are populations that have always made that switch. But those are actually a minority. So those are mostly populations in eastern Canada, where the environment becomes completely ice-free in the summertime, and those bears have always come on land.</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color w:val="2f2e2c"/>
          <w:sz w:val="24"/>
          <w:szCs w:val="24"/>
          <w:rtl w:val="0"/>
        </w:rPr>
        <w:t xml:space="preserve">But all the rest of the polar bear population, so the majority of them, have typically not used land, except for denning. And denning, in polar bears, only occurs by pregnant females, so not all sex and age classes like you see in other bears. So it’s really in more recent years that bears have started to summer more on land in a lot of these other populations, than they have in the past.</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w:t>
      </w:r>
      <w:r w:rsidDel="00000000" w:rsidR="00000000" w:rsidRPr="00000000">
        <w:rPr>
          <w:rFonts w:ascii="Proxima Nova" w:cs="Proxima Nova" w:eastAsia="Proxima Nova" w:hAnsi="Proxima Nova"/>
          <w:color w:val="2f2e2c"/>
          <w:sz w:val="24"/>
          <w:szCs w:val="24"/>
          <w:rtl w:val="0"/>
        </w:rPr>
        <w:t xml:space="preserve"> Mm-hmm. And what are some of the stresses? What is global warming and the melting sea ice doing to the bear population?</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w:t>
      </w:r>
      <w:r w:rsidDel="00000000" w:rsidR="00000000" w:rsidRPr="00000000">
        <w:rPr>
          <w:rFonts w:ascii="Proxima Nova" w:cs="Proxima Nova" w:eastAsia="Proxima Nova" w:hAnsi="Proxima Nova"/>
          <w:color w:val="2f2e2c"/>
          <w:sz w:val="24"/>
          <w:szCs w:val="24"/>
          <w:rtl w:val="0"/>
        </w:rPr>
        <w:t xml:space="preserve"> Well, again, you’ve got a lot of diversity across the polar bears’ range. So it can be challenging at times to generalize what the response is, because some populations have seen dramatic sea ice loss, such as the polar bear population in the Chukchi and the Beaufort seas, but other places have seen very little sea ice loss.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color w:val="2f2e2c"/>
          <w:sz w:val="24"/>
          <w:szCs w:val="24"/>
          <w:rtl w:val="0"/>
        </w:rPr>
        <w:t xml:space="preserve">And then you have differences in the ecology of these systems. So there is variability, but some of the general responses across populations are the increased land use. So there are more bears coming onshore than have in the past, and staying there longer. And when they’re on shore, they typically are losing weight, because they are eating minimally or not eating at all.</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color w:val="2f2e2c"/>
          <w:sz w:val="24"/>
          <w:szCs w:val="24"/>
          <w:rtl w:val="0"/>
        </w:rPr>
        <w:t xml:space="preserve">So for example, in the Chukchi Sea, we know from activity sensors and also observations, that 90% of the time, a bear on shore is just resting. So they’re not trying to feed on the foods that are on land. There tend to be relatively poor resources on land in Arctic terrestrial environments.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 </w:t>
      </w:r>
      <w:r w:rsidDel="00000000" w:rsidR="00000000" w:rsidRPr="00000000">
        <w:rPr>
          <w:rFonts w:ascii="Proxima Nova" w:cs="Proxima Nova" w:eastAsia="Proxima Nova" w:hAnsi="Proxima Nova"/>
          <w:color w:val="2f2e2c"/>
          <w:sz w:val="24"/>
          <w:szCs w:val="24"/>
          <w:rtl w:val="0"/>
        </w:rPr>
        <w:t xml:space="preserve">Mm-hmm. You’re comparing this Chukchi population of polar bears to a neighboring group in the Beaufort Sea. What differences are you seeing between them?</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 </w:t>
      </w:r>
      <w:r w:rsidDel="00000000" w:rsidR="00000000" w:rsidRPr="00000000">
        <w:rPr>
          <w:rFonts w:ascii="Proxima Nova" w:cs="Proxima Nova" w:eastAsia="Proxima Nova" w:hAnsi="Proxima Nova"/>
          <w:color w:val="2f2e2c"/>
          <w:sz w:val="24"/>
          <w:szCs w:val="24"/>
          <w:rtl w:val="0"/>
        </w:rPr>
        <w:t xml:space="preserve">Yeah, it’s interesting. So the Beaufort Sea ranges between the north coast of Alaska and western Canada. And that population has experienced declines in body condition, cub survival, and, recently, there’s been a pretty significant population decline in abundance.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color w:val="2f2e2c"/>
          <w:sz w:val="24"/>
          <w:szCs w:val="24"/>
          <w:rtl w:val="0"/>
        </w:rPr>
        <w:t xml:space="preserve">But the Chukchi Sea bears, so far, comparing condition and cub survival since the 1980s to the current data we’re collecting, suggests that the bears there have stayed in pretty good condition. They’re still recruiting cubs into the population. So pretty different responses to significant sea ice loss that’s occurred in both of those areas.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w:t>
      </w:r>
      <w:r w:rsidDel="00000000" w:rsidR="00000000" w:rsidRPr="00000000">
        <w:rPr>
          <w:rFonts w:ascii="Proxima Nova" w:cs="Proxima Nova" w:eastAsia="Proxima Nova" w:hAnsi="Proxima Nova"/>
          <w:color w:val="2f2e2c"/>
          <w:sz w:val="24"/>
          <w:szCs w:val="24"/>
          <w:rtl w:val="0"/>
        </w:rPr>
        <w:t xml:space="preserve"> Mm-hmm. 844-724-8255 is our number. So why don’t these Beaufort bears sort of just migrate over to the more productive Chukchi area?</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w:t>
      </w:r>
      <w:r w:rsidDel="00000000" w:rsidR="00000000" w:rsidRPr="00000000">
        <w:rPr>
          <w:rFonts w:ascii="Proxima Nova" w:cs="Proxima Nova" w:eastAsia="Proxima Nova" w:hAnsi="Proxima Nova"/>
          <w:color w:val="2f2e2c"/>
          <w:sz w:val="24"/>
          <w:szCs w:val="24"/>
          <w:rtl w:val="0"/>
        </w:rPr>
        <w:t xml:space="preserve"> Well, that’s the question that we’re going to look at a bit. And anecdotally, there’s definitely bears that are in western Canada that have been shown to go over to Wrangel Island, which is in the Chukchi Sea. But we haven’t– there hasn’t been a study done, yet, to look at migratory patterns. But certainly some bears may be coming into the Chukchi Sea more than they have in the past.</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w:t>
      </w:r>
      <w:r w:rsidDel="00000000" w:rsidR="00000000" w:rsidRPr="00000000">
        <w:rPr>
          <w:rFonts w:ascii="Proxima Nova" w:cs="Proxima Nova" w:eastAsia="Proxima Nova" w:hAnsi="Proxima Nova"/>
          <w:color w:val="2f2e2c"/>
          <w:sz w:val="24"/>
          <w:szCs w:val="24"/>
          <w:rtl w:val="0"/>
        </w:rPr>
        <w:t xml:space="preserve"> Mm-hmm. With the sea ice in particular– and you’re saying that the loss of the polar bears is not consistent over all areas, and I understand you’ve said that, but where it is a problem– what is the problem with the polar bears’ survival in areas– and I’ve gotten a few calls and tweets about that– in areas where they cannot survive? What is the problem there?</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w:t>
      </w:r>
      <w:r w:rsidDel="00000000" w:rsidR="00000000" w:rsidRPr="00000000">
        <w:rPr>
          <w:rFonts w:ascii="Proxima Nova" w:cs="Proxima Nova" w:eastAsia="Proxima Nova" w:hAnsi="Proxima Nova"/>
          <w:color w:val="2f2e2c"/>
          <w:sz w:val="24"/>
          <w:szCs w:val="24"/>
          <w:rtl w:val="0"/>
        </w:rPr>
        <w:t xml:space="preserve"> You mean how– what is–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w:t>
      </w:r>
      <w:r w:rsidDel="00000000" w:rsidR="00000000" w:rsidRPr="00000000">
        <w:rPr>
          <w:rFonts w:ascii="Proxima Nova" w:cs="Proxima Nova" w:eastAsia="Proxima Nova" w:hAnsi="Proxima Nova"/>
          <w:color w:val="2f2e2c"/>
          <w:sz w:val="24"/>
          <w:szCs w:val="24"/>
          <w:rtl w:val="0"/>
        </w:rPr>
        <w:t xml:space="preserve"> Yeah.</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w:t>
      </w:r>
      <w:r w:rsidDel="00000000" w:rsidR="00000000" w:rsidRPr="00000000">
        <w:rPr>
          <w:rFonts w:ascii="Proxima Nova" w:cs="Proxima Nova" w:eastAsia="Proxima Nova" w:hAnsi="Proxima Nova"/>
          <w:color w:val="2f2e2c"/>
          <w:sz w:val="24"/>
          <w:szCs w:val="24"/>
          <w:rtl w:val="0"/>
        </w:rPr>
        <w:t xml:space="preserve">: –causing the decline in survival?</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IRA FLATOW: </w:t>
      </w:r>
      <w:r w:rsidDel="00000000" w:rsidR="00000000" w:rsidRPr="00000000">
        <w:rPr>
          <w:rFonts w:ascii="Proxima Nova" w:cs="Proxima Nova" w:eastAsia="Proxima Nova" w:hAnsi="Proxima Nova"/>
          <w:color w:val="2f2e2c"/>
          <w:sz w:val="24"/>
          <w:szCs w:val="24"/>
          <w:rtl w:val="0"/>
        </w:rPr>
        <w:t xml:space="preserve">Exactly.</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b w:val="1"/>
          <w:color w:val="2f2e2c"/>
          <w:sz w:val="24"/>
          <w:szCs w:val="24"/>
          <w:rtl w:val="0"/>
        </w:rPr>
        <w:t xml:space="preserve">KARYN RODE: </w:t>
      </w:r>
      <w:r w:rsidDel="00000000" w:rsidR="00000000" w:rsidRPr="00000000">
        <w:rPr>
          <w:rFonts w:ascii="Proxima Nova" w:cs="Proxima Nova" w:eastAsia="Proxima Nova" w:hAnsi="Proxima Nova"/>
          <w:color w:val="2f2e2c"/>
          <w:sz w:val="24"/>
          <w:szCs w:val="24"/>
          <w:rtl w:val="0"/>
        </w:rPr>
        <w:t xml:space="preserve">Yeah. So one of the primary mechanisms in which we think polar bears are affected by sea ice loss is that they have to have the sea ice to access their primary prey, which are ice-associated seals. So polar bears have a very specialized diet. Typically 70% of their diet is composed of one or two seal species. And so when there’s less ice, you have less of a platform to hunt for seals.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pacing w:after="420" w:before="420" w:line="240" w:lineRule="auto"/>
        <w:contextualSpacing w:val="0"/>
        <w:rPr>
          <w:rFonts w:ascii="Proxima Nova" w:cs="Proxima Nova" w:eastAsia="Proxima Nova" w:hAnsi="Proxima Nova"/>
          <w:color w:val="2f2e2c"/>
          <w:sz w:val="24"/>
          <w:szCs w:val="24"/>
        </w:rPr>
      </w:pPr>
      <w:r w:rsidDel="00000000" w:rsidR="00000000" w:rsidRPr="00000000">
        <w:rPr>
          <w:rFonts w:ascii="Proxima Nova" w:cs="Proxima Nova" w:eastAsia="Proxima Nova" w:hAnsi="Proxima Nova"/>
          <w:color w:val="2f2e2c"/>
          <w:sz w:val="24"/>
          <w:szCs w:val="24"/>
          <w:rtl w:val="0"/>
        </w:rPr>
        <w:t xml:space="preserve">And in the populations that have declined, we’ve seen declines in the condition of animals, and we know, in particular, that the condition of females is directly related to the size of the cub she produces, and that the size of a cub is directly related to their survival. So, often, the pattern goes that as female condition declines, you start to see a decline in recruitment of new individuals into the population, and that seems to be the pattern in these areas, where sea ice loss has resulted in population decline.</w:t>
      </w:r>
    </w:p>
    <w:p w:rsidR="00000000" w:rsidDel="00000000" w:rsidP="00000000" w:rsidRDefault="00000000" w:rsidRPr="00000000">
      <w:pPr>
        <w:widowControl w:val="0"/>
        <w:spacing w:line="240" w:lineRule="auto"/>
        <w:contextualSpacing w:val="0"/>
        <w:rPr>
          <w:rFonts w:ascii="Proxima Nova" w:cs="Proxima Nova" w:eastAsia="Proxima Nova" w:hAnsi="Proxima Nova"/>
        </w:rPr>
      </w:pPr>
      <w:r w:rsidDel="00000000" w:rsidR="00000000" w:rsidRPr="00000000">
        <w:rPr>
          <w:rFonts w:ascii="Proxima Nova" w:cs="Proxima Nova" w:eastAsia="Proxima Nova" w:hAnsi="Proxima Nova"/>
          <w:i w:val="1"/>
          <w:color w:val="666666"/>
          <w:sz w:val="18"/>
          <w:szCs w:val="18"/>
          <w:rtl w:val="0"/>
        </w:rPr>
        <w:t xml:space="preserve">Copyright © 2018 Science Friday Initiative. All rights reserved. Science Friday transcripts are produced on a tight deadline by 3Play Media. Fidelity to the original aired/published audio or video file might vary, and text might be updated or amended in the future. For the authoritative record of Science Friday’s programming, please visit the original aired/published recording. For terms of use and more information, visit our policies pages at </w:t>
      </w:r>
      <w:hyperlink r:id="rId7">
        <w:r w:rsidDel="00000000" w:rsidR="00000000" w:rsidRPr="00000000">
          <w:rPr>
            <w:rFonts w:ascii="Proxima Nova" w:cs="Proxima Nova" w:eastAsia="Proxima Nova" w:hAnsi="Proxima Nova"/>
            <w:i w:val="1"/>
            <w:color w:val="666666"/>
            <w:sz w:val="18"/>
            <w:szCs w:val="18"/>
            <w:rtl w:val="0"/>
          </w:rPr>
          <w:t xml:space="preserve">http://www.sciencefriday.com/about/policies/</w:t>
        </w:r>
      </w:hyperlink>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drawing>
        <wp:inline distB="0" distT="0" distL="0" distR="0">
          <wp:extent cx="1206401" cy="55149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06401" cy="5514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iencefriday.com/segments/the-polar-bear-necessities/" TargetMode="External"/><Relationship Id="rId7" Type="http://schemas.openxmlformats.org/officeDocument/2006/relationships/hyperlink" Target="http://www.sciencefriday.com/about/polici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