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Drawing Congressional Districts Is Like Sudoku</w:t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There are a total of ________seats in the US House of representatives.</w:t>
        <w:br w:type="textWrapping"/>
        <w:br w:type="textWrapping"/>
        <w:t xml:space="preserve">A) 350</w:t>
        <w:br w:type="textWrapping"/>
        <w:t xml:space="preserve">B) 435</w:t>
        <w:br w:type="textWrapping"/>
        <w:t xml:space="preserve">C) 100</w:t>
        <w:br w:type="textWrapping"/>
        <w:t xml:space="preserve">D) 530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Every 10 years a process called _____________ awards voting representative seats to each state based on the state’s population, with every state guaranteed at least one vote.</w:t>
        <w:br w:type="textWrapping"/>
        <w:br w:type="textWrapping"/>
        <w:t xml:space="preserve">A) proportionment</w:t>
        <w:br w:type="textWrapping"/>
        <w:t xml:space="preserve">B) appointment</w:t>
        <w:br w:type="textWrapping"/>
        <w:t xml:space="preserve">C) anointment </w:t>
        <w:br w:type="textWrapping"/>
        <w:t xml:space="preserve">D) apportionment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Gerrymandering was a term first coined in reference to....</w:t>
        <w:br w:type="textWrapping"/>
        <w:br w:type="textWrapping"/>
        <w:t xml:space="preserve">A) </w:t>
      </w:r>
      <w:r w:rsidDel="00000000" w:rsidR="00000000" w:rsidRPr="00000000">
        <w:rPr>
          <w:color w:val="2f2e2c"/>
          <w:sz w:val="24"/>
          <w:szCs w:val="24"/>
          <w:rtl w:val="0"/>
        </w:rPr>
        <w:t xml:space="preserve">Massachusetts Governor Elbridge Gerry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  <w:t xml:space="preserve">B) President Gerald Ford</w:t>
        <w:br w:type="textWrapping"/>
        <w:t xml:space="preserve">C) English Politician Geoffrey Mander</w:t>
        <w:br w:type="textWrapping"/>
        <w:t xml:space="preserve">D) US House of Representatives Robert Gerry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term gerrymandering refers to the attempt of a politician or political party to reshape a voting district to...</w:t>
        <w:br w:type="textWrapping"/>
        <w:br w:type="textWrapping"/>
        <w:t xml:space="preserve">A) get them an unfair advantage in future general election votes</w:t>
        <w:br w:type="textWrapping"/>
        <w:t xml:space="preserve">B) exclude voters solely based on religious backgrounds</w:t>
        <w:br w:type="textWrapping"/>
        <w:t xml:space="preserve">C) create a balance between the Republicans and Democrats</w:t>
        <w:br w:type="textWrapping"/>
        <w:t xml:space="preserve">D) earn their state additional seats in the US House of Representatives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2638425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number of voting ________________ seats representing each state never changes.</w:t>
        <w:br w:type="textWrapping"/>
        <w:br w:type="textWrapping"/>
        <w:t xml:space="preserve">A) U.S. House of Representatives</w:t>
        <w:br w:type="textWrapping"/>
        <w:t xml:space="preserve">B) U.S. Senate</w:t>
        <w:br w:type="textWrapping"/>
        <w:t xml:space="preserve">C) U.S.  Supreme Court</w:t>
        <w:br w:type="textWrapping"/>
        <w:t xml:space="preserve">D) U.S.  Electoral College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B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D</w:t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A</w:t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A</w:t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B</w:t>
      </w:r>
    </w:p>
    <w:sectPr>
      <w:headerReference r:id="rId7" w:type="first"/>
      <w:footerReference r:id="rId8" w:type="default"/>
      <w:footerReference r:id="rId9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