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F3D" w:rsidRPr="00B56769" w:rsidRDefault="005B5901" w:rsidP="00B56769">
      <w:pPr>
        <w:jc w:val="center"/>
        <w:rPr>
          <w:rFonts w:ascii="Proxima Nova" w:eastAsia="Proxima Nova" w:hAnsi="Proxima Nova" w:cs="Proxima Nova"/>
          <w:b/>
          <w:sz w:val="36"/>
          <w:szCs w:val="36"/>
        </w:rPr>
      </w:pPr>
      <w:r w:rsidRPr="00B56769">
        <w:rPr>
          <w:rFonts w:ascii="Proxima Nova" w:eastAsia="Proxima Nova" w:hAnsi="Proxima Nova" w:cs="Proxima Nova"/>
          <w:b/>
          <w:sz w:val="36"/>
          <w:szCs w:val="36"/>
        </w:rPr>
        <w:t>Where Will You Purchase Land For Your Grandchildren?</w:t>
      </w:r>
    </w:p>
    <w:p w:rsidR="002B5F3D" w:rsidRPr="00B56769" w:rsidRDefault="002B5F3D">
      <w:pPr>
        <w:rPr>
          <w:rFonts w:ascii="Proxima Nova" w:eastAsia="Proxima Nova" w:hAnsi="Proxima Nova" w:cs="Proxima Nova"/>
        </w:rPr>
      </w:pPr>
    </w:p>
    <w:p w:rsidR="002B5F3D" w:rsidRPr="00B56769" w:rsidRDefault="005B5901">
      <w:pPr>
        <w:rPr>
          <w:rFonts w:ascii="Proxima Nova" w:eastAsia="Proxima Nova" w:hAnsi="Proxima Nova" w:cs="Proxima Nova"/>
        </w:rPr>
      </w:pPr>
      <w:r w:rsidRPr="00B56769">
        <w:rPr>
          <w:rFonts w:ascii="Proxima Nova" w:eastAsia="Proxima Nova" w:hAnsi="Proxima Nova" w:cs="Proxima Nova"/>
        </w:rPr>
        <w:t>A long-lost great aunt of yours passed away recently and you were given $75,000 from her will. In contemplating what you would do with this, you felt it may be a good investment in your family’s long-term future to purchase a plot of land in a region that can withstand the coming climate changes.</w:t>
      </w:r>
    </w:p>
    <w:p w:rsidR="002B5F3D" w:rsidRPr="00B56769" w:rsidRDefault="005B5901">
      <w:pPr>
        <w:rPr>
          <w:rFonts w:ascii="Proxima Nova" w:eastAsia="Proxima Nova" w:hAnsi="Proxima Nova" w:cs="Proxima Nova"/>
        </w:rPr>
      </w:pPr>
      <w:r w:rsidRPr="00B56769">
        <w:rPr>
          <w:rFonts w:ascii="Proxima Nova" w:eastAsia="Proxima Nova" w:hAnsi="Proxima Nova" w:cs="Proxima Nova"/>
        </w:rPr>
        <w:t xml:space="preserve"> </w:t>
      </w:r>
    </w:p>
    <w:p w:rsidR="002B5F3D" w:rsidRPr="00B56769" w:rsidRDefault="005B5901">
      <w:pPr>
        <w:rPr>
          <w:rFonts w:ascii="Proxima Nova" w:eastAsia="Proxima Nova" w:hAnsi="Proxima Nova" w:cs="Proxima Nova"/>
          <w:sz w:val="24"/>
          <w:szCs w:val="24"/>
        </w:rPr>
      </w:pPr>
      <w:r w:rsidRPr="00B56769">
        <w:rPr>
          <w:rFonts w:ascii="Proxima Nova" w:eastAsia="Proxima Nova" w:hAnsi="Proxima Nova" w:cs="Proxima Nova"/>
        </w:rPr>
        <w:t>You will research and identify a location that you feel has appropriate resources such as fresh water, farmable land, protection, and its proximity to cities or metropolitan areas. But these resources and safety will need to be present in the year 2063, when your grandchildren may possibly need to live in a place less impacted by the changing climate.</w:t>
      </w:r>
    </w:p>
    <w:p w:rsidR="002B5F3D" w:rsidRPr="00B56769" w:rsidRDefault="002B5F3D">
      <w:pPr>
        <w:rPr>
          <w:rFonts w:ascii="Proxima Nova" w:eastAsia="Proxima Nova" w:hAnsi="Proxima Nova" w:cs="Proxima Nova"/>
        </w:rPr>
      </w:pPr>
    </w:p>
    <w:p w:rsidR="002B5F3D" w:rsidRPr="00B56769" w:rsidRDefault="005B5901">
      <w:pPr>
        <w:rPr>
          <w:rFonts w:ascii="Proxima Nova" w:eastAsia="Proxima Nova" w:hAnsi="Proxima Nova" w:cs="Proxima Nova"/>
        </w:rPr>
      </w:pPr>
      <w:r w:rsidRPr="00B56769">
        <w:rPr>
          <w:rFonts w:ascii="Proxima Nova" w:eastAsia="Proxima Nova" w:hAnsi="Proxima Nova" w:cs="Proxima Nova"/>
        </w:rPr>
        <w:t>Learning Target: Students will select a plot of land to purchase that would have a high likelihood of shielding their family from negative climate change impacts and provide an environment that could independently sustain habitation.</w:t>
      </w:r>
    </w:p>
    <w:p w:rsidR="00B56769" w:rsidRPr="00B56769" w:rsidRDefault="00B56769">
      <w:pPr>
        <w:rPr>
          <w:rFonts w:ascii="Proxima Nova" w:eastAsia="Proxima Nova" w:hAnsi="Proxima Nova" w:cs="Proxima Nova"/>
          <w:sz w:val="36"/>
          <w:szCs w:val="36"/>
          <w:u w:val="single"/>
        </w:rPr>
      </w:pPr>
    </w:p>
    <w:p w:rsidR="002B5F3D" w:rsidRPr="00B56769" w:rsidRDefault="005B5901">
      <w:pPr>
        <w:rPr>
          <w:rFonts w:ascii="Proxima Nova" w:eastAsia="Proxima Nova" w:hAnsi="Proxima Nova" w:cs="Proxima Nova"/>
          <w:b/>
          <w:sz w:val="24"/>
          <w:szCs w:val="36"/>
        </w:rPr>
      </w:pPr>
      <w:r w:rsidRPr="00B56769">
        <w:rPr>
          <w:rFonts w:ascii="Proxima Nova" w:eastAsia="Proxima Nova" w:hAnsi="Proxima Nova" w:cs="Proxima Nova"/>
          <w:b/>
          <w:sz w:val="28"/>
          <w:szCs w:val="36"/>
        </w:rPr>
        <w:t xml:space="preserve">Activity 1: Climate Change Background Knowledge </w:t>
      </w:r>
    </w:p>
    <w:p w:rsidR="002B5F3D" w:rsidRPr="00B56769" w:rsidRDefault="005B5901">
      <w:pPr>
        <w:rPr>
          <w:rFonts w:ascii="Proxima Nova" w:eastAsia="Proxima Nova" w:hAnsi="Proxima Nova" w:cs="Proxima Nova"/>
          <w:sz w:val="24"/>
          <w:szCs w:val="24"/>
        </w:rPr>
      </w:pPr>
      <w:r w:rsidRPr="00B56769">
        <w:rPr>
          <w:rFonts w:ascii="Proxima Nova" w:eastAsia="Proxima Nova" w:hAnsi="Proxima Nova" w:cs="Proxima Nova"/>
          <w:sz w:val="24"/>
          <w:szCs w:val="24"/>
        </w:rPr>
        <w:t>Before you decide on where you are going to buy land in order to weather climate change, you’ll need to make sure you understand what climate change is, why it is occurring, and how it may ultimately impact the world. Several impacts of climate change are already apparent:</w:t>
      </w:r>
    </w:p>
    <w:p w:rsidR="002B5F3D" w:rsidRPr="00B56769" w:rsidRDefault="005B5901">
      <w:pPr>
        <w:numPr>
          <w:ilvl w:val="0"/>
          <w:numId w:val="8"/>
        </w:numPr>
        <w:rPr>
          <w:rFonts w:ascii="Proxima Nova" w:eastAsia="Proxima Nova" w:hAnsi="Proxima Nova" w:cs="Proxima Nova"/>
          <w:sz w:val="24"/>
          <w:szCs w:val="24"/>
        </w:rPr>
      </w:pPr>
      <w:r w:rsidRPr="00B56769">
        <w:rPr>
          <w:rFonts w:ascii="Proxima Nova" w:eastAsia="Proxima Nova" w:hAnsi="Proxima Nova" w:cs="Proxima Nova"/>
          <w:sz w:val="24"/>
          <w:szCs w:val="24"/>
        </w:rPr>
        <w:t xml:space="preserve">Increased frequency and intensity of severe weather events such as hurricanes, typhoons, tornadoes, etc. </w:t>
      </w:r>
    </w:p>
    <w:p w:rsidR="002B5F3D" w:rsidRPr="00B56769" w:rsidRDefault="005B5901">
      <w:pPr>
        <w:numPr>
          <w:ilvl w:val="0"/>
          <w:numId w:val="8"/>
        </w:numPr>
        <w:rPr>
          <w:rFonts w:ascii="Proxima Nova" w:eastAsia="Proxima Nova" w:hAnsi="Proxima Nova" w:cs="Proxima Nova"/>
          <w:sz w:val="24"/>
          <w:szCs w:val="24"/>
        </w:rPr>
      </w:pPr>
      <w:r w:rsidRPr="00B56769">
        <w:rPr>
          <w:rFonts w:ascii="Proxima Nova" w:eastAsia="Proxima Nova" w:hAnsi="Proxima Nova" w:cs="Proxima Nova"/>
          <w:sz w:val="24"/>
          <w:szCs w:val="24"/>
        </w:rPr>
        <w:t>Coastal flooding</w:t>
      </w:r>
    </w:p>
    <w:p w:rsidR="002B5F3D" w:rsidRPr="00B56769" w:rsidRDefault="005B5901">
      <w:pPr>
        <w:numPr>
          <w:ilvl w:val="0"/>
          <w:numId w:val="8"/>
        </w:numPr>
        <w:rPr>
          <w:rFonts w:ascii="Proxima Nova" w:eastAsia="Proxima Nova" w:hAnsi="Proxima Nova" w:cs="Proxima Nova"/>
          <w:sz w:val="24"/>
          <w:szCs w:val="24"/>
        </w:rPr>
      </w:pPr>
      <w:r w:rsidRPr="00B56769">
        <w:rPr>
          <w:rFonts w:ascii="Proxima Nova" w:eastAsia="Proxima Nova" w:hAnsi="Proxima Nova" w:cs="Proxima Nova"/>
          <w:sz w:val="24"/>
          <w:szCs w:val="24"/>
        </w:rPr>
        <w:t>Watershed flooding in rivers, streams, and other waterways</w:t>
      </w:r>
    </w:p>
    <w:p w:rsidR="002B5F3D" w:rsidRPr="00B56769" w:rsidRDefault="005B5901">
      <w:pPr>
        <w:numPr>
          <w:ilvl w:val="0"/>
          <w:numId w:val="8"/>
        </w:numPr>
        <w:rPr>
          <w:rFonts w:ascii="Proxima Nova" w:eastAsia="Proxima Nova" w:hAnsi="Proxima Nova" w:cs="Proxima Nova"/>
          <w:sz w:val="24"/>
          <w:szCs w:val="24"/>
        </w:rPr>
      </w:pPr>
      <w:r w:rsidRPr="00B56769">
        <w:rPr>
          <w:rFonts w:ascii="Proxima Nova" w:eastAsia="Proxima Nova" w:hAnsi="Proxima Nova" w:cs="Proxima Nova"/>
          <w:sz w:val="24"/>
          <w:szCs w:val="24"/>
        </w:rPr>
        <w:t>Increased frequency and intensity of abnormal or extreme weather patterns, such as heat waves or the Polar Vortex</w:t>
      </w:r>
    </w:p>
    <w:p w:rsidR="002B5F3D" w:rsidRPr="00B56769" w:rsidRDefault="005B5901">
      <w:pPr>
        <w:numPr>
          <w:ilvl w:val="0"/>
          <w:numId w:val="8"/>
        </w:numPr>
        <w:rPr>
          <w:rFonts w:ascii="Proxima Nova" w:eastAsia="Proxima Nova" w:hAnsi="Proxima Nova" w:cs="Proxima Nova"/>
          <w:sz w:val="24"/>
          <w:szCs w:val="24"/>
        </w:rPr>
      </w:pPr>
      <w:r w:rsidRPr="00B56769">
        <w:rPr>
          <w:rFonts w:ascii="Proxima Nova" w:eastAsia="Proxima Nova" w:hAnsi="Proxima Nova" w:cs="Proxima Nova"/>
          <w:sz w:val="24"/>
          <w:szCs w:val="24"/>
        </w:rPr>
        <w:t>Impact on growing seasons and growing capacity due to over saturation or drought</w:t>
      </w:r>
    </w:p>
    <w:p w:rsidR="002B5F3D" w:rsidRPr="00B56769" w:rsidRDefault="002B5F3D">
      <w:pPr>
        <w:rPr>
          <w:rFonts w:ascii="Proxima Nova" w:eastAsia="Proxima Nova" w:hAnsi="Proxima Nova" w:cs="Proxima Nova"/>
          <w:sz w:val="24"/>
          <w:szCs w:val="24"/>
        </w:rPr>
      </w:pPr>
    </w:p>
    <w:p w:rsidR="002B5F3D" w:rsidRPr="00B56769" w:rsidRDefault="005B5901">
      <w:pPr>
        <w:rPr>
          <w:rFonts w:ascii="Proxima Nova" w:eastAsia="Proxima Nova" w:hAnsi="Proxima Nova" w:cs="Proxima Nova"/>
          <w:sz w:val="24"/>
          <w:szCs w:val="24"/>
        </w:rPr>
      </w:pPr>
      <w:r w:rsidRPr="00B56769">
        <w:rPr>
          <w:rFonts w:ascii="Proxima Nova" w:eastAsia="Proxima Nova" w:hAnsi="Proxima Nova" w:cs="Proxima Nova"/>
          <w:sz w:val="24"/>
          <w:szCs w:val="24"/>
        </w:rPr>
        <w:t>Start by bringing yourself up to speed with the following readings and activities:</w:t>
      </w:r>
    </w:p>
    <w:p w:rsidR="002B5F3D" w:rsidRPr="00B56769" w:rsidRDefault="005B5901">
      <w:pPr>
        <w:numPr>
          <w:ilvl w:val="0"/>
          <w:numId w:val="5"/>
        </w:numPr>
        <w:rPr>
          <w:rFonts w:ascii="Proxima Nova" w:eastAsia="Proxima Nova" w:hAnsi="Proxima Nova" w:cs="Proxima Nova"/>
          <w:sz w:val="24"/>
          <w:szCs w:val="24"/>
        </w:rPr>
      </w:pPr>
      <w:r w:rsidRPr="00B56769">
        <w:rPr>
          <w:rFonts w:ascii="Proxima Nova" w:eastAsia="Proxima Nova" w:hAnsi="Proxima Nova" w:cs="Proxima Nova"/>
          <w:sz w:val="24"/>
          <w:szCs w:val="24"/>
        </w:rPr>
        <w:t xml:space="preserve">Read the Climate Change Impacts background information on </w:t>
      </w:r>
      <w:r w:rsidR="00B56769" w:rsidRPr="00B56769">
        <w:rPr>
          <w:rFonts w:ascii="Proxima Nova" w:eastAsia="Proxima Nova" w:hAnsi="Proxima Nova" w:cs="Proxima Nova"/>
          <w:sz w:val="24"/>
          <w:szCs w:val="24"/>
        </w:rPr>
        <w:t xml:space="preserve">pages </w:t>
      </w:r>
      <w:r w:rsidR="000B77E1">
        <w:rPr>
          <w:rFonts w:ascii="Proxima Nova" w:eastAsia="Proxima Nova" w:hAnsi="Proxima Nova" w:cs="Proxima Nova"/>
          <w:sz w:val="24"/>
          <w:szCs w:val="24"/>
        </w:rPr>
        <w:t>2-3.</w:t>
      </w:r>
    </w:p>
    <w:p w:rsidR="002B5F3D" w:rsidRDefault="005B5901">
      <w:pPr>
        <w:numPr>
          <w:ilvl w:val="0"/>
          <w:numId w:val="5"/>
        </w:numPr>
        <w:rPr>
          <w:rFonts w:ascii="Proxima Nova" w:eastAsia="Proxima Nova" w:hAnsi="Proxima Nova" w:cs="Proxima Nova"/>
          <w:sz w:val="24"/>
          <w:szCs w:val="24"/>
        </w:rPr>
      </w:pPr>
      <w:r w:rsidRPr="00B56769">
        <w:rPr>
          <w:rFonts w:ascii="Proxima Nova" w:eastAsia="Proxima Nova" w:hAnsi="Proxima Nova" w:cs="Proxima Nova"/>
          <w:sz w:val="24"/>
          <w:szCs w:val="24"/>
        </w:rPr>
        <w:t>Watch this</w:t>
      </w:r>
      <w:r w:rsidR="00A74AFC">
        <w:rPr>
          <w:rFonts w:ascii="Proxima Nova" w:eastAsia="Proxima Nova" w:hAnsi="Proxima Nova" w:cs="Proxima Nova"/>
          <w:sz w:val="24"/>
          <w:szCs w:val="24"/>
        </w:rPr>
        <w:t xml:space="preserve"> TED-Ed video:</w:t>
      </w:r>
      <w:r w:rsidRPr="00B56769">
        <w:rPr>
          <w:rFonts w:ascii="Proxima Nova" w:eastAsia="Proxima Nova" w:hAnsi="Proxima Nova" w:cs="Proxima Nova"/>
          <w:sz w:val="24"/>
          <w:szCs w:val="24"/>
        </w:rPr>
        <w:t xml:space="preserve"> </w:t>
      </w:r>
      <w:hyperlink r:id="rId8" w:anchor="review">
        <w:r w:rsidR="00A74AFC" w:rsidRPr="00A74AFC">
          <w:rPr>
            <w:rFonts w:ascii="Proxima Nova" w:eastAsia="Proxima Nova" w:hAnsi="Proxima Nova" w:cs="Proxima Nova"/>
            <w:color w:val="0070C0"/>
            <w:sz w:val="24"/>
            <w:szCs w:val="24"/>
            <w:u w:val="single"/>
          </w:rPr>
          <w:t>Climate Change: Earth's Giant Game Of Tetris</w:t>
        </w:r>
      </w:hyperlink>
      <w:r w:rsidR="00A74AFC" w:rsidRPr="00B56769">
        <w:rPr>
          <w:rFonts w:ascii="Proxima Nova" w:eastAsia="Proxima Nova" w:hAnsi="Proxima Nova" w:cs="Proxima Nova"/>
          <w:sz w:val="24"/>
          <w:szCs w:val="24"/>
        </w:rPr>
        <w:t xml:space="preserve"> </w:t>
      </w:r>
    </w:p>
    <w:p w:rsidR="00A74AFC" w:rsidRPr="00B56769" w:rsidRDefault="00A74AFC" w:rsidP="00A74AFC">
      <w:pPr>
        <w:numPr>
          <w:ilvl w:val="1"/>
          <w:numId w:val="5"/>
        </w:numPr>
        <w:rPr>
          <w:rFonts w:ascii="Proxima Nova" w:eastAsia="Proxima Nova" w:hAnsi="Proxima Nova" w:cs="Proxima Nova"/>
          <w:sz w:val="24"/>
          <w:szCs w:val="24"/>
        </w:rPr>
      </w:pPr>
      <w:r>
        <w:rPr>
          <w:rFonts w:ascii="Proxima Nova" w:eastAsia="Proxima Nova" w:hAnsi="Proxima Nova" w:cs="Proxima Nova"/>
          <w:sz w:val="24"/>
          <w:szCs w:val="24"/>
        </w:rPr>
        <w:t xml:space="preserve">Explore further with TED-Ed’s </w:t>
      </w:r>
      <w:hyperlink r:id="rId9" w:history="1">
        <w:r w:rsidRPr="00A74AFC">
          <w:rPr>
            <w:rStyle w:val="Hyperlink"/>
            <w:rFonts w:ascii="Proxima Nova" w:eastAsia="Proxima Nova" w:hAnsi="Proxima Nova" w:cs="Proxima Nova"/>
            <w:color w:val="0070C0"/>
            <w:sz w:val="24"/>
            <w:szCs w:val="24"/>
          </w:rPr>
          <w:t>Our Changing Climate series</w:t>
        </w:r>
      </w:hyperlink>
    </w:p>
    <w:p w:rsidR="002B5F3D" w:rsidRPr="00B56769" w:rsidRDefault="005B5901">
      <w:pPr>
        <w:numPr>
          <w:ilvl w:val="0"/>
          <w:numId w:val="5"/>
        </w:numPr>
        <w:rPr>
          <w:rFonts w:ascii="Proxima Nova" w:eastAsia="Proxima Nova" w:hAnsi="Proxima Nova" w:cs="Proxima Nova"/>
          <w:sz w:val="24"/>
          <w:szCs w:val="24"/>
        </w:rPr>
      </w:pPr>
      <w:r w:rsidRPr="00B56769">
        <w:rPr>
          <w:rFonts w:ascii="Proxima Nova" w:eastAsia="Proxima Nova" w:hAnsi="Proxima Nova" w:cs="Proxima Nova"/>
          <w:sz w:val="24"/>
          <w:szCs w:val="24"/>
        </w:rPr>
        <w:t xml:space="preserve">Follow the directions </w:t>
      </w:r>
      <w:r w:rsidR="000B77E1">
        <w:rPr>
          <w:rFonts w:ascii="Proxima Nova" w:eastAsia="Proxima Nova" w:hAnsi="Proxima Nova" w:cs="Proxima Nova"/>
          <w:sz w:val="24"/>
          <w:szCs w:val="24"/>
        </w:rPr>
        <w:t xml:space="preserve">on pages 4-5 </w:t>
      </w:r>
      <w:r w:rsidRPr="00B56769">
        <w:rPr>
          <w:rFonts w:ascii="Proxima Nova" w:eastAsia="Proxima Nova" w:hAnsi="Proxima Nova" w:cs="Proxima Nova"/>
          <w:sz w:val="24"/>
          <w:szCs w:val="24"/>
        </w:rPr>
        <w:t xml:space="preserve">below to use experiment with this greenhouse gas </w:t>
      </w:r>
      <w:hyperlink r:id="rId10">
        <w:r w:rsidRPr="00A74AFC">
          <w:rPr>
            <w:rFonts w:ascii="Proxima Nova" w:eastAsia="Proxima Nova" w:hAnsi="Proxima Nova" w:cs="Proxima Nova"/>
            <w:color w:val="0070C0"/>
            <w:sz w:val="24"/>
            <w:szCs w:val="24"/>
            <w:u w:val="single"/>
          </w:rPr>
          <w:t>simulation</w:t>
        </w:r>
      </w:hyperlink>
      <w:r w:rsidRPr="00B56769">
        <w:rPr>
          <w:rFonts w:ascii="Proxima Nova" w:eastAsia="Proxima Nova" w:hAnsi="Proxima Nova" w:cs="Proxima Nova"/>
          <w:sz w:val="24"/>
          <w:szCs w:val="24"/>
        </w:rPr>
        <w:t xml:space="preserve"> to see how temperature changes as you add carbon dioxide to the atmosphere. Follow the instructions below and respond to the reflection questions.</w:t>
      </w:r>
    </w:p>
    <w:p w:rsidR="00B56769" w:rsidRDefault="00B56769">
      <w:pPr>
        <w:rPr>
          <w:rFonts w:ascii="Proxima Nova" w:eastAsia="Proxima Nova" w:hAnsi="Proxima Nova" w:cs="Proxima Nova"/>
          <w:sz w:val="24"/>
          <w:szCs w:val="24"/>
        </w:rPr>
      </w:pPr>
      <w:r>
        <w:rPr>
          <w:rFonts w:ascii="Proxima Nova" w:eastAsia="Proxima Nova" w:hAnsi="Proxima Nova" w:cs="Proxima Nova"/>
          <w:sz w:val="24"/>
          <w:szCs w:val="24"/>
        </w:rPr>
        <w:br w:type="page"/>
      </w:r>
    </w:p>
    <w:p w:rsidR="002B5F3D" w:rsidRPr="00B56769" w:rsidRDefault="00A74AFC">
      <w:pPr>
        <w:rPr>
          <w:rFonts w:ascii="Proxima Nova" w:eastAsia="Proxima Nova" w:hAnsi="Proxima Nova" w:cs="Proxima Nova"/>
          <w:b/>
          <w:sz w:val="24"/>
          <w:szCs w:val="28"/>
        </w:rPr>
      </w:pPr>
      <w:r>
        <w:rPr>
          <w:rFonts w:ascii="Proxima Nova" w:eastAsia="Proxima Nova" w:hAnsi="Proxima Nova" w:cs="Proxima Nova"/>
          <w:b/>
          <w:sz w:val="28"/>
          <w:szCs w:val="28"/>
        </w:rPr>
        <w:lastRenderedPageBreak/>
        <w:t>STEP</w:t>
      </w:r>
      <w:r w:rsidR="00B56769">
        <w:rPr>
          <w:rFonts w:ascii="Proxima Nova" w:eastAsia="Proxima Nova" w:hAnsi="Proxima Nova" w:cs="Proxima Nova"/>
          <w:b/>
          <w:sz w:val="28"/>
          <w:szCs w:val="28"/>
        </w:rPr>
        <w:t xml:space="preserve"> </w:t>
      </w:r>
      <w:r>
        <w:rPr>
          <w:rFonts w:ascii="Proxima Nova" w:eastAsia="Proxima Nova" w:hAnsi="Proxima Nova" w:cs="Proxima Nova"/>
          <w:b/>
          <w:sz w:val="28"/>
          <w:szCs w:val="28"/>
        </w:rPr>
        <w:t xml:space="preserve">I: </w:t>
      </w:r>
      <w:r w:rsidR="00B56769" w:rsidRPr="00B56769">
        <w:rPr>
          <w:rFonts w:ascii="Proxima Nova" w:eastAsia="Proxima Nova" w:hAnsi="Proxima Nova" w:cs="Proxima Nova"/>
          <w:b/>
          <w:sz w:val="28"/>
          <w:szCs w:val="28"/>
        </w:rPr>
        <w:t>Background Information Reading — C</w:t>
      </w:r>
      <w:r w:rsidR="005B5901" w:rsidRPr="00B56769">
        <w:rPr>
          <w:rFonts w:ascii="Proxima Nova" w:eastAsia="Proxima Nova" w:hAnsi="Proxima Nova" w:cs="Proxima Nova"/>
          <w:b/>
          <w:sz w:val="28"/>
          <w:szCs w:val="28"/>
        </w:rPr>
        <w:t xml:space="preserve">limate Change </w:t>
      </w:r>
      <w:r w:rsidR="00B56769" w:rsidRPr="00B56769">
        <w:rPr>
          <w:rFonts w:ascii="Proxima Nova" w:eastAsia="Proxima Nova" w:hAnsi="Proxima Nova" w:cs="Proxima Nova"/>
          <w:b/>
          <w:sz w:val="28"/>
          <w:szCs w:val="28"/>
        </w:rPr>
        <w:t>Impacts</w:t>
      </w:r>
    </w:p>
    <w:p w:rsidR="002B5F3D" w:rsidRPr="00B56769" w:rsidRDefault="002B5F3D">
      <w:pPr>
        <w:rPr>
          <w:rFonts w:ascii="Proxima Nova" w:eastAsia="Proxima Nova" w:hAnsi="Proxima Nova" w:cs="Proxima Nova"/>
        </w:rPr>
      </w:pPr>
    </w:p>
    <w:p w:rsidR="002B5F3D" w:rsidRPr="00B56769" w:rsidRDefault="005B5901" w:rsidP="00B56769">
      <w:pPr>
        <w:jc w:val="center"/>
        <w:rPr>
          <w:rFonts w:ascii="Proxima Nova" w:eastAsia="Proxima Nova" w:hAnsi="Proxima Nova" w:cs="Proxima Nova"/>
        </w:rPr>
      </w:pPr>
      <w:r w:rsidRPr="00B56769">
        <w:rPr>
          <w:rFonts w:ascii="Proxima Nova" w:eastAsia="Proxima Nova" w:hAnsi="Proxima Nova" w:cs="Proxima Nova"/>
          <w:noProof/>
          <w:lang w:val="en-US"/>
        </w:rPr>
        <w:drawing>
          <wp:inline distT="114300" distB="114300" distL="114300" distR="114300">
            <wp:extent cx="5226148" cy="3446584"/>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extLst>
                        <a:ext uri="{28A0092B-C50C-407E-A947-70E740481C1C}">
                          <a14:useLocalDpi xmlns:a14="http://schemas.microsoft.com/office/drawing/2010/main"/>
                        </a:ext>
                      </a:extLst>
                    </a:blip>
                    <a:srcRect/>
                    <a:stretch>
                      <a:fillRect/>
                    </a:stretch>
                  </pic:blipFill>
                  <pic:spPr>
                    <a:xfrm>
                      <a:off x="0" y="0"/>
                      <a:ext cx="5236568" cy="3453456"/>
                    </a:xfrm>
                    <a:prstGeom prst="rect">
                      <a:avLst/>
                    </a:prstGeom>
                    <a:ln/>
                  </pic:spPr>
                </pic:pic>
              </a:graphicData>
            </a:graphic>
          </wp:inline>
        </w:drawing>
      </w:r>
    </w:p>
    <w:p w:rsidR="002B5F3D" w:rsidRPr="00B56769" w:rsidRDefault="005B5901" w:rsidP="00B56769">
      <w:pPr>
        <w:jc w:val="center"/>
        <w:rPr>
          <w:rFonts w:ascii="Proxima Nova" w:eastAsia="Proxima Nova" w:hAnsi="Proxima Nova" w:cs="Proxima Nova"/>
          <w:sz w:val="20"/>
          <w:szCs w:val="20"/>
        </w:rPr>
      </w:pPr>
      <w:r w:rsidRPr="00B56769">
        <w:rPr>
          <w:rFonts w:ascii="Proxima Nova" w:eastAsia="Proxima Nova" w:hAnsi="Proxima Nova" w:cs="Proxima Nova"/>
          <w:sz w:val="20"/>
          <w:szCs w:val="20"/>
        </w:rPr>
        <w:t xml:space="preserve">Earth's greenhouse effect (US EPA, 2012, </w:t>
      </w:r>
      <w:hyperlink r:id="rId12">
        <w:r w:rsidRPr="00B56769">
          <w:rPr>
            <w:rFonts w:ascii="Proxima Nova" w:eastAsia="Proxima Nova" w:hAnsi="Proxima Nova" w:cs="Proxima Nova"/>
            <w:color w:val="1155CC"/>
            <w:sz w:val="20"/>
            <w:szCs w:val="20"/>
            <w:u w:val="single"/>
          </w:rPr>
          <w:t>Wikimedia Commons</w:t>
        </w:r>
      </w:hyperlink>
      <w:r w:rsidRPr="00B56769">
        <w:rPr>
          <w:rFonts w:ascii="Proxima Nova" w:eastAsia="Proxima Nova" w:hAnsi="Proxima Nova" w:cs="Proxima Nova"/>
          <w:sz w:val="20"/>
          <w:szCs w:val="20"/>
        </w:rPr>
        <w:t>, public domain)</w:t>
      </w:r>
    </w:p>
    <w:p w:rsidR="002B5F3D" w:rsidRPr="00B56769" w:rsidRDefault="002B5F3D">
      <w:pPr>
        <w:rPr>
          <w:rFonts w:ascii="Proxima Nova" w:eastAsia="Proxima Nova" w:hAnsi="Proxima Nova" w:cs="Proxima Nova"/>
        </w:rPr>
      </w:pPr>
    </w:p>
    <w:p w:rsidR="002B5F3D" w:rsidRPr="00B56769" w:rsidRDefault="005B5901">
      <w:pPr>
        <w:rPr>
          <w:rFonts w:ascii="Proxima Nova" w:eastAsia="Proxima Nova" w:hAnsi="Proxima Nova" w:cs="Proxima Nova"/>
          <w:sz w:val="24"/>
          <w:szCs w:val="24"/>
        </w:rPr>
      </w:pPr>
      <w:r w:rsidRPr="00B56769">
        <w:rPr>
          <w:rFonts w:ascii="Proxima Nova" w:eastAsia="Proxima Nova" w:hAnsi="Proxima Nova" w:cs="Proxima Nova"/>
          <w:sz w:val="24"/>
          <w:szCs w:val="24"/>
        </w:rPr>
        <w:t xml:space="preserve">Most of our harnessed energy has come from the burning of fossil fuels, which has caused an increase in the concentration of carbon dioxide in our atmosphere (CO2). Methane (CH4) concentration has also risen from our world’s cattle population (because they fart methane), although methane does </w:t>
      </w:r>
      <w:hyperlink r:id="rId13" w:anchor="9e694d259127">
        <w:r w:rsidRPr="00B56769">
          <w:rPr>
            <w:rFonts w:ascii="Proxima Nova" w:eastAsia="Proxima Nova" w:hAnsi="Proxima Nova" w:cs="Proxima Nova"/>
            <w:color w:val="1155CC"/>
            <w:sz w:val="24"/>
            <w:szCs w:val="24"/>
            <w:u w:val="single"/>
          </w:rPr>
          <w:t>come from other sources</w:t>
        </w:r>
      </w:hyperlink>
      <w:r w:rsidRPr="00B56769">
        <w:rPr>
          <w:rFonts w:ascii="Proxima Nova" w:eastAsia="Proxima Nova" w:hAnsi="Proxima Nova" w:cs="Proxima Nova"/>
          <w:sz w:val="24"/>
          <w:szCs w:val="24"/>
        </w:rPr>
        <w:t xml:space="preserve"> as well, like wetlands, and the production of oil and gas. Natural gas is approximately 90% methane.  Carbon dioxide and methane are two gases known as “greenhouse” gases. Our reliance on these methane- and carbon-dioxide-producing resources has created a scenario where these </w:t>
      </w:r>
      <w:hyperlink r:id="rId14">
        <w:r w:rsidRPr="00B56769">
          <w:rPr>
            <w:rFonts w:ascii="Proxima Nova" w:eastAsia="Proxima Nova" w:hAnsi="Proxima Nova" w:cs="Proxima Nova"/>
            <w:color w:val="1155CC"/>
            <w:sz w:val="24"/>
            <w:szCs w:val="24"/>
            <w:u w:val="single"/>
          </w:rPr>
          <w:t>‘greenhouse’</w:t>
        </w:r>
      </w:hyperlink>
      <w:r w:rsidRPr="00B56769">
        <w:rPr>
          <w:rFonts w:ascii="Proxima Nova" w:eastAsia="Proxima Nova" w:hAnsi="Proxima Nova" w:cs="Proxima Nova"/>
          <w:sz w:val="24"/>
          <w:szCs w:val="24"/>
        </w:rPr>
        <w:t xml:space="preserve"> gases trap heat in our atmosphere, causing a rise in overall global temperatures. This affects many systems on our planet and changes the global climate. </w:t>
      </w:r>
    </w:p>
    <w:p w:rsidR="002B5F3D" w:rsidRPr="00B56769" w:rsidRDefault="002B5F3D">
      <w:pPr>
        <w:rPr>
          <w:rFonts w:ascii="Proxima Nova" w:eastAsia="Proxima Nova" w:hAnsi="Proxima Nova" w:cs="Proxima Nova"/>
          <w:sz w:val="24"/>
          <w:szCs w:val="24"/>
        </w:rPr>
      </w:pPr>
    </w:p>
    <w:p w:rsidR="002B5F3D" w:rsidRPr="00B56769" w:rsidRDefault="005B5901">
      <w:pPr>
        <w:rPr>
          <w:rFonts w:ascii="Proxima Nova" w:eastAsia="Proxima Nova" w:hAnsi="Proxima Nova" w:cs="Proxima Nova"/>
          <w:sz w:val="24"/>
          <w:szCs w:val="24"/>
        </w:rPr>
      </w:pPr>
      <w:r w:rsidRPr="00B56769">
        <w:rPr>
          <w:rFonts w:ascii="Proxima Nova" w:eastAsia="Proxima Nova" w:hAnsi="Proxima Nova" w:cs="Proxima Nova"/>
          <w:sz w:val="24"/>
          <w:szCs w:val="24"/>
        </w:rPr>
        <w:t>The rise in global temperature has a domino effect.  As the global temperature increases, the</w:t>
      </w:r>
      <w:hyperlink r:id="rId15">
        <w:r w:rsidRPr="00B56769">
          <w:rPr>
            <w:rFonts w:ascii="Proxima Nova" w:eastAsia="Proxima Nova" w:hAnsi="Proxima Nova" w:cs="Proxima Nova"/>
            <w:color w:val="1155CC"/>
            <w:sz w:val="24"/>
            <w:szCs w:val="24"/>
            <w:u w:val="single"/>
          </w:rPr>
          <w:t xml:space="preserve"> surface temperature of the ocean will also warm</w:t>
        </w:r>
      </w:hyperlink>
      <w:r w:rsidRPr="00B56769">
        <w:rPr>
          <w:rFonts w:ascii="Proxima Nova" w:eastAsia="Proxima Nova" w:hAnsi="Proxima Nova" w:cs="Proxima Nova"/>
          <w:sz w:val="24"/>
          <w:szCs w:val="24"/>
        </w:rPr>
        <w:t xml:space="preserve">, causing evaporation to occur much more easily. These evaporating waters drive the global </w:t>
      </w:r>
      <w:hyperlink r:id="rId16">
        <w:r w:rsidRPr="00B56769">
          <w:rPr>
            <w:rFonts w:ascii="Proxima Nova" w:eastAsia="Proxima Nova" w:hAnsi="Proxima Nova" w:cs="Proxima Nova"/>
            <w:color w:val="1155CC"/>
            <w:sz w:val="24"/>
            <w:szCs w:val="24"/>
            <w:u w:val="single"/>
          </w:rPr>
          <w:t>precipitation cycle</w:t>
        </w:r>
      </w:hyperlink>
      <w:r w:rsidRPr="00B56769">
        <w:rPr>
          <w:rFonts w:ascii="Proxima Nova" w:eastAsia="Proxima Nova" w:hAnsi="Proxima Nova" w:cs="Proxima Nova"/>
          <w:sz w:val="24"/>
          <w:szCs w:val="24"/>
        </w:rPr>
        <w:t xml:space="preserve">. An increase in the amount of water that evaporates into the atmosphere will mean that the stabilized </w:t>
      </w:r>
      <w:hyperlink r:id="rId17">
        <w:r w:rsidRPr="00B56769">
          <w:rPr>
            <w:rFonts w:ascii="Proxima Nova" w:eastAsia="Proxima Nova" w:hAnsi="Proxima Nova" w:cs="Proxima Nova"/>
            <w:color w:val="1155CC"/>
            <w:sz w:val="24"/>
            <w:szCs w:val="24"/>
            <w:u w:val="single"/>
          </w:rPr>
          <w:t>‘normal’ precipitation patterns will be disrupted</w:t>
        </w:r>
      </w:hyperlink>
      <w:r w:rsidRPr="00B56769">
        <w:rPr>
          <w:rFonts w:ascii="Proxima Nova" w:eastAsia="Proxima Nova" w:hAnsi="Proxima Nova" w:cs="Proxima Nova"/>
          <w:sz w:val="24"/>
          <w:szCs w:val="24"/>
        </w:rPr>
        <w:t xml:space="preserve"> and there will be an increasing amount of strange precipitation events, which will cause more severe flooding events. </w:t>
      </w:r>
    </w:p>
    <w:p w:rsidR="002B5F3D" w:rsidRPr="00B56769" w:rsidRDefault="002B5F3D">
      <w:pPr>
        <w:rPr>
          <w:rFonts w:ascii="Proxima Nova" w:eastAsia="Proxima Nova" w:hAnsi="Proxima Nova" w:cs="Proxima Nova"/>
        </w:rPr>
      </w:pPr>
    </w:p>
    <w:p w:rsidR="000B77E1" w:rsidRDefault="000B77E1">
      <w:pPr>
        <w:rPr>
          <w:rFonts w:ascii="Proxima Nova" w:eastAsia="Proxima Nova" w:hAnsi="Proxima Nova" w:cs="Proxima Nova"/>
          <w:i/>
          <w:sz w:val="24"/>
          <w:szCs w:val="28"/>
        </w:rPr>
      </w:pPr>
      <w:r>
        <w:rPr>
          <w:rFonts w:ascii="Proxima Nova" w:eastAsia="Proxima Nova" w:hAnsi="Proxima Nova" w:cs="Proxima Nova"/>
          <w:i/>
          <w:sz w:val="24"/>
          <w:szCs w:val="28"/>
        </w:rPr>
        <w:br w:type="page"/>
      </w:r>
    </w:p>
    <w:p w:rsidR="002B5F3D" w:rsidRPr="00B56769" w:rsidRDefault="005B5901">
      <w:pPr>
        <w:rPr>
          <w:rFonts w:ascii="Proxima Nova" w:eastAsia="Proxima Nova" w:hAnsi="Proxima Nova" w:cs="Proxima Nova"/>
          <w:i/>
          <w:sz w:val="24"/>
          <w:szCs w:val="28"/>
        </w:rPr>
      </w:pPr>
      <w:r w:rsidRPr="00B56769">
        <w:rPr>
          <w:rFonts w:ascii="Proxima Nova" w:eastAsia="Proxima Nova" w:hAnsi="Proxima Nova" w:cs="Proxima Nova"/>
          <w:i/>
          <w:sz w:val="24"/>
          <w:szCs w:val="28"/>
        </w:rPr>
        <w:lastRenderedPageBreak/>
        <w:t>Melting Glaciers &amp; Impact on Water Cycle</w:t>
      </w:r>
    </w:p>
    <w:p w:rsidR="002B5F3D" w:rsidRPr="00B56769" w:rsidRDefault="002B5F3D">
      <w:pPr>
        <w:rPr>
          <w:rFonts w:ascii="Proxima Nova" w:eastAsia="Proxima Nova" w:hAnsi="Proxima Nova" w:cs="Proxima Nova"/>
        </w:rPr>
      </w:pPr>
    </w:p>
    <w:p w:rsidR="002B5F3D" w:rsidRPr="00B56769" w:rsidRDefault="00D162FA">
      <w:pPr>
        <w:rPr>
          <w:rFonts w:ascii="Proxima Nova" w:eastAsia="Proxima Nova" w:hAnsi="Proxima Nova" w:cs="Proxima Nova"/>
          <w:sz w:val="24"/>
          <w:szCs w:val="24"/>
        </w:rPr>
      </w:pPr>
      <w:r>
        <w:rPr>
          <w:rFonts w:ascii="Proxima Nova" w:eastAsia="Proxima Nova" w:hAnsi="Proxima Nova" w:cs="Proxima Nova"/>
          <w:noProof/>
          <w:sz w:val="24"/>
          <w:szCs w:val="24"/>
          <w:lang w:val="en-US"/>
        </w:rPr>
        <w:drawing>
          <wp:anchor distT="0" distB="0" distL="114300" distR="114300" simplePos="0" relativeHeight="251658240" behindDoc="0" locked="0" layoutInCell="1" allowOverlap="1" wp14:anchorId="503286E8" wp14:editId="3D6E47B3">
            <wp:simplePos x="0" y="0"/>
            <wp:positionH relativeFrom="column">
              <wp:posOffset>2514600</wp:posOffset>
            </wp:positionH>
            <wp:positionV relativeFrom="paragraph">
              <wp:posOffset>179070</wp:posOffset>
            </wp:positionV>
            <wp:extent cx="4262755" cy="2838450"/>
            <wp:effectExtent l="0" t="0" r="4445" b="6350"/>
            <wp:wrapSquare wrapText="bothSides"/>
            <wp:docPr id="6" name="Picture 6" descr="iMacintosh HD:Users:scifri3:Downloads:Kaboo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cintosh HD:Users:scifri3:Downloads:Kaboom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2755"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5901" w:rsidRPr="00B56769">
        <w:rPr>
          <w:rFonts w:ascii="Proxima Nova" w:eastAsia="Proxima Nova" w:hAnsi="Proxima Nova" w:cs="Proxima Nova"/>
          <w:sz w:val="24"/>
          <w:szCs w:val="24"/>
        </w:rPr>
        <w:t xml:space="preserve">Rising global temperatures are causing the ice caps, glaciers, and alpine snow reserves to melt. This issue is actually occurring at an </w:t>
      </w:r>
      <w:hyperlink r:id="rId19">
        <w:r w:rsidR="005B5901" w:rsidRPr="00B56769">
          <w:rPr>
            <w:rFonts w:ascii="Proxima Nova" w:eastAsia="Proxima Nova" w:hAnsi="Proxima Nova" w:cs="Proxima Nova"/>
            <w:color w:val="1155CC"/>
            <w:sz w:val="24"/>
            <w:szCs w:val="24"/>
            <w:u w:val="single"/>
          </w:rPr>
          <w:t>exponential rate</w:t>
        </w:r>
      </w:hyperlink>
      <w:r w:rsidR="005B5901" w:rsidRPr="00B56769">
        <w:rPr>
          <w:rFonts w:ascii="Proxima Nova" w:eastAsia="Proxima Nova" w:hAnsi="Proxima Nova" w:cs="Proxima Nova"/>
          <w:sz w:val="24"/>
          <w:szCs w:val="24"/>
        </w:rPr>
        <w:t xml:space="preserve">. As portions of these regions melt, more of the underlying surface area of ice and snow is exposed, which means a greater surface area is impacted by the sun at a time, causing, even more, to melt on the next round! These are vast volumes of water that are entering the oceans, causing the sea level to rise around the globe. As the ocean level increases, </w:t>
      </w:r>
      <w:hyperlink r:id="rId20">
        <w:r w:rsidR="005B5901" w:rsidRPr="00B56769">
          <w:rPr>
            <w:rFonts w:ascii="Proxima Nova" w:eastAsia="Proxima Nova" w:hAnsi="Proxima Nova" w:cs="Proxima Nova"/>
            <w:color w:val="1155CC"/>
            <w:sz w:val="24"/>
            <w:szCs w:val="24"/>
            <w:u w:val="single"/>
          </w:rPr>
          <w:t>coastal regions are at risk of flooding</w:t>
        </w:r>
      </w:hyperlink>
      <w:r w:rsidR="005B5901" w:rsidRPr="00B56769">
        <w:rPr>
          <w:rFonts w:ascii="Proxima Nova" w:eastAsia="Proxima Nova" w:hAnsi="Proxima Nova" w:cs="Proxima Nova"/>
          <w:sz w:val="24"/>
          <w:szCs w:val="24"/>
        </w:rPr>
        <w:t xml:space="preserve">. This risk is even higher for small island nations such as the </w:t>
      </w:r>
      <w:hyperlink r:id="rId21">
        <w:r w:rsidR="005B5901" w:rsidRPr="00B56769">
          <w:rPr>
            <w:rFonts w:ascii="Proxima Nova" w:eastAsia="Proxima Nova" w:hAnsi="Proxima Nova" w:cs="Proxima Nova"/>
            <w:color w:val="1155CC"/>
            <w:sz w:val="24"/>
            <w:szCs w:val="24"/>
            <w:u w:val="single"/>
          </w:rPr>
          <w:t>Marshall Islands</w:t>
        </w:r>
      </w:hyperlink>
      <w:r w:rsidR="005B5901" w:rsidRPr="00B56769">
        <w:rPr>
          <w:rFonts w:ascii="Proxima Nova" w:eastAsia="Proxima Nova" w:hAnsi="Proxima Nova" w:cs="Proxima Nova"/>
          <w:sz w:val="24"/>
          <w:szCs w:val="24"/>
        </w:rPr>
        <w:t xml:space="preserve">, which boasts a high elevation of seven feet. </w:t>
      </w:r>
    </w:p>
    <w:p w:rsidR="002B5F3D" w:rsidRPr="00B56769" w:rsidRDefault="002B5F3D">
      <w:pPr>
        <w:rPr>
          <w:rFonts w:ascii="Proxima Nova" w:eastAsia="Proxima Nova" w:hAnsi="Proxima Nova" w:cs="Proxima Nova"/>
          <w:sz w:val="24"/>
          <w:szCs w:val="24"/>
        </w:rPr>
      </w:pPr>
    </w:p>
    <w:p w:rsidR="002B5F3D" w:rsidRPr="00B56769" w:rsidRDefault="005B5901">
      <w:pPr>
        <w:rPr>
          <w:rFonts w:ascii="Proxima Nova" w:eastAsia="Proxima Nova" w:hAnsi="Proxima Nova" w:cs="Proxima Nova"/>
          <w:sz w:val="24"/>
          <w:szCs w:val="24"/>
        </w:rPr>
      </w:pPr>
      <w:r w:rsidRPr="00B56769">
        <w:rPr>
          <w:rFonts w:ascii="Proxima Nova" w:eastAsia="Proxima Nova" w:hAnsi="Proxima Nova" w:cs="Proxima Nova"/>
          <w:sz w:val="24"/>
          <w:szCs w:val="24"/>
        </w:rPr>
        <w:t>The freshwater in glaciers, ice caps, and alpine reserves were once part of the water cycle in the form of precipitation.  The ocean is salt water and salinity is the measure of how salty the water is. The amount of salinity must exist in a specific and delicate range. Any changes in salinity could have major effects on global weather. Waters in certain regions have warm water, while others have a cold. This difference causes the ocean currents which bring warm water from the equatorial regions towards the poles. These ‘</w:t>
      </w:r>
      <w:hyperlink r:id="rId22">
        <w:r w:rsidRPr="00B56769">
          <w:rPr>
            <w:rFonts w:ascii="Proxima Nova" w:eastAsia="Proxima Nova" w:hAnsi="Proxima Nova" w:cs="Proxima Nova"/>
            <w:color w:val="1155CC"/>
            <w:sz w:val="24"/>
            <w:szCs w:val="24"/>
            <w:u w:val="single"/>
          </w:rPr>
          <w:t>conveyor belts</w:t>
        </w:r>
      </w:hyperlink>
      <w:r w:rsidRPr="00B56769">
        <w:rPr>
          <w:rFonts w:ascii="Proxima Nova" w:eastAsia="Proxima Nova" w:hAnsi="Proxima Nova" w:cs="Proxima Nova"/>
          <w:sz w:val="24"/>
          <w:szCs w:val="24"/>
        </w:rPr>
        <w:t xml:space="preserve">’ as they are called, help to drive global weather.  In an arctic region, water freezes, leaving higher amounts of salt in the surrounding water. This extra salt causes </w:t>
      </w:r>
      <w:r w:rsidR="00B56769">
        <w:rPr>
          <w:rFonts w:ascii="Proxima Nova" w:eastAsia="Proxima Nova" w:hAnsi="Proxima Nova" w:cs="Proxima Nova"/>
          <w:sz w:val="24"/>
          <w:szCs w:val="24"/>
        </w:rPr>
        <w:t>it to become more dense</w:t>
      </w:r>
      <w:r w:rsidRPr="00B56769">
        <w:rPr>
          <w:rFonts w:ascii="Proxima Nova" w:eastAsia="Proxima Nova" w:hAnsi="Proxima Nova" w:cs="Proxima Nova"/>
          <w:sz w:val="24"/>
          <w:szCs w:val="24"/>
        </w:rPr>
        <w:t xml:space="preserve"> and the water sinks.  Ocean w</w:t>
      </w:r>
      <w:bookmarkStart w:id="0" w:name="_GoBack"/>
      <w:bookmarkEnd w:id="0"/>
      <w:r w:rsidRPr="00B56769">
        <w:rPr>
          <w:rFonts w:ascii="Proxima Nova" w:eastAsia="Proxima Nova" w:hAnsi="Proxima Nova" w:cs="Proxima Nova"/>
          <w:sz w:val="24"/>
          <w:szCs w:val="24"/>
        </w:rPr>
        <w:t xml:space="preserve">ater circulates via these belts due to the dense water sinking and less dense water replacing it.  </w:t>
      </w:r>
    </w:p>
    <w:p w:rsidR="002B5F3D" w:rsidRPr="00B56769" w:rsidRDefault="002B5F3D">
      <w:pPr>
        <w:rPr>
          <w:rFonts w:ascii="Proxima Nova" w:eastAsia="Proxima Nova" w:hAnsi="Proxima Nova" w:cs="Proxima Nova"/>
          <w:sz w:val="24"/>
          <w:szCs w:val="24"/>
        </w:rPr>
      </w:pPr>
    </w:p>
    <w:p w:rsidR="002B5F3D" w:rsidRPr="00B56769" w:rsidRDefault="005B5901">
      <w:pPr>
        <w:rPr>
          <w:rFonts w:ascii="Proxima Nova" w:eastAsia="Proxima Nova" w:hAnsi="Proxima Nova" w:cs="Proxima Nova"/>
          <w:sz w:val="24"/>
          <w:szCs w:val="24"/>
        </w:rPr>
      </w:pPr>
      <w:r w:rsidRPr="00B56769">
        <w:rPr>
          <w:rFonts w:ascii="Proxima Nova" w:eastAsia="Proxima Nova" w:hAnsi="Proxima Nova" w:cs="Proxima Nova"/>
          <w:sz w:val="24"/>
          <w:szCs w:val="24"/>
        </w:rPr>
        <w:t xml:space="preserve">Currently, as polar region ice is melting at an </w:t>
      </w:r>
      <w:hyperlink r:id="rId23">
        <w:r w:rsidRPr="00B56769">
          <w:rPr>
            <w:rFonts w:ascii="Proxima Nova" w:eastAsia="Proxima Nova" w:hAnsi="Proxima Nova" w:cs="Proxima Nova"/>
            <w:color w:val="1155CC"/>
            <w:sz w:val="24"/>
            <w:szCs w:val="24"/>
            <w:u w:val="single"/>
          </w:rPr>
          <w:t>accelerating pace</w:t>
        </w:r>
      </w:hyperlink>
      <w:r w:rsidRPr="00B56769">
        <w:rPr>
          <w:rFonts w:ascii="Proxima Nova" w:eastAsia="Proxima Nova" w:hAnsi="Proxima Nova" w:cs="Proxima Nova"/>
          <w:sz w:val="24"/>
          <w:szCs w:val="24"/>
        </w:rPr>
        <w:t xml:space="preserve">, more and more freshwater will be present in those regions, reducing the density, and therefore the amount of sinking water, which drives the conveyor belts. If the salinity of the ocean continues to change, these </w:t>
      </w:r>
      <w:hyperlink r:id="rId24">
        <w:r w:rsidRPr="00B56769">
          <w:rPr>
            <w:rFonts w:ascii="Proxima Nova" w:eastAsia="Proxima Nova" w:hAnsi="Proxima Nova" w:cs="Proxima Nova"/>
            <w:color w:val="1155CC"/>
            <w:sz w:val="24"/>
            <w:szCs w:val="24"/>
            <w:u w:val="single"/>
          </w:rPr>
          <w:t>conveyor belts are at risk</w:t>
        </w:r>
      </w:hyperlink>
      <w:r w:rsidRPr="00B56769">
        <w:rPr>
          <w:rFonts w:ascii="Proxima Nova" w:eastAsia="Proxima Nova" w:hAnsi="Proxima Nova" w:cs="Proxima Nova"/>
          <w:sz w:val="24"/>
          <w:szCs w:val="24"/>
        </w:rPr>
        <w:t xml:space="preserve">.  For example, if the conveyor belt that brings warm water to North America is slowed or stops, the United States could face a colder climate, even though the Earth is warming overall. If this occurs, there could be major climate impacts that are felt on a global scale for generations. </w:t>
      </w:r>
    </w:p>
    <w:p w:rsidR="002B5F3D" w:rsidRPr="00B56769" w:rsidRDefault="002B5F3D">
      <w:pPr>
        <w:rPr>
          <w:rFonts w:ascii="Proxima Nova" w:eastAsia="Proxima Nova" w:hAnsi="Proxima Nova" w:cs="Proxima Nova"/>
          <w:sz w:val="24"/>
          <w:szCs w:val="24"/>
        </w:rPr>
      </w:pPr>
    </w:p>
    <w:p w:rsidR="00A74AFC" w:rsidRDefault="00A74AFC">
      <w:pPr>
        <w:rPr>
          <w:rFonts w:ascii="Proxima Nova" w:eastAsia="Proxima Nova" w:hAnsi="Proxima Nova" w:cs="Proxima Nova"/>
          <w:b/>
          <w:sz w:val="28"/>
          <w:szCs w:val="28"/>
        </w:rPr>
      </w:pPr>
      <w:r>
        <w:rPr>
          <w:rFonts w:ascii="Proxima Nova" w:eastAsia="Proxima Nova" w:hAnsi="Proxima Nova" w:cs="Proxima Nova"/>
          <w:b/>
          <w:sz w:val="28"/>
          <w:szCs w:val="28"/>
        </w:rPr>
        <w:br w:type="page"/>
      </w:r>
    </w:p>
    <w:p w:rsidR="002B5F3D" w:rsidRPr="00A74AFC" w:rsidRDefault="00A74AFC">
      <w:pPr>
        <w:rPr>
          <w:rFonts w:ascii="Proxima Nova" w:eastAsia="Proxima Nova" w:hAnsi="Proxima Nova" w:cs="Proxima Nova"/>
          <w:b/>
          <w:sz w:val="24"/>
          <w:szCs w:val="24"/>
        </w:rPr>
      </w:pPr>
      <w:r w:rsidRPr="00A74AFC">
        <w:rPr>
          <w:rFonts w:ascii="Proxima Nova" w:eastAsia="Proxima Nova" w:hAnsi="Proxima Nova" w:cs="Proxima Nova"/>
          <w:b/>
          <w:sz w:val="28"/>
          <w:szCs w:val="28"/>
        </w:rPr>
        <w:lastRenderedPageBreak/>
        <w:t xml:space="preserve">STEP 2: </w:t>
      </w:r>
      <w:r w:rsidR="005B5901" w:rsidRPr="00A74AFC">
        <w:rPr>
          <w:rFonts w:ascii="Proxima Nova" w:eastAsia="Proxima Nova" w:hAnsi="Proxima Nova" w:cs="Proxima Nova"/>
          <w:b/>
          <w:sz w:val="28"/>
          <w:szCs w:val="28"/>
        </w:rPr>
        <w:t>Greenhouse Effect Simulation</w:t>
      </w:r>
    </w:p>
    <w:p w:rsidR="002B5F3D" w:rsidRPr="00A74AFC" w:rsidRDefault="005B5901">
      <w:pPr>
        <w:rPr>
          <w:rFonts w:ascii="Proxima Nova" w:eastAsia="Proxima Nova" w:hAnsi="Proxima Nova" w:cs="Proxima Nova"/>
          <w:sz w:val="16"/>
          <w:szCs w:val="24"/>
        </w:rPr>
      </w:pPr>
      <w:r w:rsidRPr="00B56769">
        <w:rPr>
          <w:rFonts w:ascii="Proxima Nova" w:eastAsia="Proxima Nova" w:hAnsi="Proxima Nova" w:cs="Proxima Nova"/>
          <w:sz w:val="24"/>
          <w:szCs w:val="24"/>
        </w:rPr>
        <w:t xml:space="preserve"> </w:t>
      </w:r>
    </w:p>
    <w:p w:rsidR="002B5F3D" w:rsidRPr="00A74AFC" w:rsidRDefault="005B5901">
      <w:pPr>
        <w:rPr>
          <w:rFonts w:ascii="Proxima Nova" w:eastAsia="Proxima Nova" w:hAnsi="Proxima Nova" w:cs="Proxima Nova"/>
          <w:i/>
          <w:szCs w:val="24"/>
        </w:rPr>
      </w:pPr>
      <w:r w:rsidRPr="00A74AFC">
        <w:rPr>
          <w:rFonts w:ascii="Proxima Nova" w:eastAsia="Proxima Nova" w:hAnsi="Proxima Nova" w:cs="Proxima Nova"/>
          <w:i/>
          <w:szCs w:val="24"/>
        </w:rPr>
        <w:t xml:space="preserve">Follow the directions below to experiment with this greenhouse gas simulation to see how temperature changes as you add carbon dioxide to the atmosphere. </w:t>
      </w:r>
      <w:r w:rsidR="00A74AFC">
        <w:rPr>
          <w:rFonts w:ascii="Proxima Nova" w:eastAsia="Proxima Nova" w:hAnsi="Proxima Nova" w:cs="Proxima Nova"/>
          <w:i/>
          <w:szCs w:val="24"/>
        </w:rPr>
        <w:t>R</w:t>
      </w:r>
      <w:r w:rsidRPr="00A74AFC">
        <w:rPr>
          <w:rFonts w:ascii="Proxima Nova" w:eastAsia="Proxima Nova" w:hAnsi="Proxima Nova" w:cs="Proxima Nova"/>
          <w:i/>
          <w:szCs w:val="24"/>
        </w:rPr>
        <w:t>espond to the reflection questions</w:t>
      </w:r>
      <w:r w:rsidR="00A74AFC">
        <w:rPr>
          <w:rFonts w:ascii="Proxima Nova" w:eastAsia="Proxima Nova" w:hAnsi="Proxima Nova" w:cs="Proxima Nova"/>
          <w:i/>
          <w:szCs w:val="24"/>
        </w:rPr>
        <w:t xml:space="preserve"> as you move through the simulation.</w:t>
      </w:r>
    </w:p>
    <w:p w:rsidR="002B5F3D" w:rsidRPr="00A74AFC" w:rsidRDefault="002B5F3D">
      <w:pPr>
        <w:rPr>
          <w:rFonts w:ascii="Proxima Nova" w:eastAsia="Proxima Nova" w:hAnsi="Proxima Nova" w:cs="Proxima Nova"/>
          <w:szCs w:val="24"/>
        </w:rPr>
      </w:pPr>
    </w:p>
    <w:p w:rsidR="002B5F3D" w:rsidRPr="00A74AFC" w:rsidRDefault="005B5901">
      <w:pPr>
        <w:rPr>
          <w:rFonts w:ascii="Proxima Nova" w:eastAsia="Proxima Nova" w:hAnsi="Proxima Nova" w:cs="Proxima Nova"/>
          <w:szCs w:val="24"/>
        </w:rPr>
      </w:pPr>
      <w:r w:rsidRPr="00A74AFC">
        <w:rPr>
          <w:rFonts w:ascii="Proxima Nova" w:eastAsia="Proxima Nova" w:hAnsi="Proxima Nova" w:cs="Proxima Nova"/>
          <w:szCs w:val="24"/>
        </w:rPr>
        <w:t xml:space="preserve">Start by visiting this </w:t>
      </w:r>
      <w:hyperlink r:id="rId25">
        <w:r w:rsidRPr="00A74AFC">
          <w:rPr>
            <w:rFonts w:ascii="Proxima Nova" w:eastAsia="Proxima Nova" w:hAnsi="Proxima Nova" w:cs="Proxima Nova"/>
            <w:color w:val="1155CC"/>
            <w:szCs w:val="24"/>
            <w:u w:val="single"/>
          </w:rPr>
          <w:t xml:space="preserve">simulation </w:t>
        </w:r>
      </w:hyperlink>
      <w:r w:rsidRPr="00A74AFC">
        <w:rPr>
          <w:rFonts w:ascii="Proxima Nova" w:eastAsia="Proxima Nova" w:hAnsi="Proxima Nova" w:cs="Proxima Nova"/>
          <w:szCs w:val="24"/>
        </w:rPr>
        <w:t>from the Concord Consortium to see what happens to air temperatures as you add carbon dioxide to the atmosphere</w:t>
      </w:r>
      <w:r w:rsidR="00A74AFC">
        <w:rPr>
          <w:rFonts w:ascii="Proxima Nova" w:eastAsia="Proxima Nova" w:hAnsi="Proxima Nova" w:cs="Proxima Nova"/>
          <w:szCs w:val="24"/>
        </w:rPr>
        <w:t>.</w:t>
      </w:r>
    </w:p>
    <w:p w:rsidR="002B5F3D" w:rsidRPr="00A74AFC" w:rsidRDefault="002B5F3D">
      <w:pPr>
        <w:rPr>
          <w:rFonts w:ascii="Proxima Nova" w:eastAsia="Proxima Nova" w:hAnsi="Proxima Nova" w:cs="Proxima Nova"/>
          <w:szCs w:val="24"/>
        </w:rPr>
      </w:pPr>
    </w:p>
    <w:p w:rsidR="002B5F3D" w:rsidRPr="00A74AFC" w:rsidRDefault="005B5901" w:rsidP="00A74AFC">
      <w:pPr>
        <w:jc w:val="center"/>
        <w:rPr>
          <w:rFonts w:ascii="Proxima Nova" w:eastAsia="Proxima Nova" w:hAnsi="Proxima Nova" w:cs="Proxima Nova"/>
          <w:szCs w:val="24"/>
        </w:rPr>
      </w:pPr>
      <w:r w:rsidRPr="00A74AFC">
        <w:rPr>
          <w:rFonts w:ascii="Proxima Nova" w:eastAsia="Proxima Nova" w:hAnsi="Proxima Nova" w:cs="Proxima Nova"/>
          <w:noProof/>
          <w:szCs w:val="24"/>
          <w:lang w:val="en-US"/>
        </w:rPr>
        <w:drawing>
          <wp:inline distT="114300" distB="114300" distL="114300" distR="114300">
            <wp:extent cx="5943600" cy="24003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5943600" cy="2400300"/>
                    </a:xfrm>
                    <a:prstGeom prst="rect">
                      <a:avLst/>
                    </a:prstGeom>
                    <a:ln/>
                  </pic:spPr>
                </pic:pic>
              </a:graphicData>
            </a:graphic>
          </wp:inline>
        </w:drawing>
      </w:r>
    </w:p>
    <w:p w:rsidR="002B5F3D" w:rsidRPr="00A74AFC" w:rsidRDefault="002B5F3D">
      <w:pPr>
        <w:rPr>
          <w:rFonts w:ascii="Proxima Nova" w:eastAsia="Proxima Nova" w:hAnsi="Proxima Nova" w:cs="Proxima Nova"/>
          <w:szCs w:val="24"/>
        </w:rPr>
      </w:pPr>
    </w:p>
    <w:p w:rsidR="002B5F3D" w:rsidRDefault="005B5901" w:rsidP="00A74AFC">
      <w:pPr>
        <w:pStyle w:val="ListParagraph"/>
        <w:numPr>
          <w:ilvl w:val="0"/>
          <w:numId w:val="12"/>
        </w:numPr>
        <w:ind w:left="360"/>
        <w:rPr>
          <w:rFonts w:ascii="Proxima Nova" w:eastAsia="Proxima Nova" w:hAnsi="Proxima Nova" w:cs="Proxima Nova"/>
          <w:szCs w:val="24"/>
        </w:rPr>
      </w:pPr>
      <w:r w:rsidRPr="00A74AFC">
        <w:rPr>
          <w:rFonts w:ascii="Proxima Nova" w:eastAsia="Proxima Nova" w:hAnsi="Proxima Nova" w:cs="Proxima Nova"/>
          <w:szCs w:val="24"/>
        </w:rPr>
        <w:t>What happens to the temperature when you add carbon dioxide to the atmosphere?</w:t>
      </w:r>
    </w:p>
    <w:tbl>
      <w:tblPr>
        <w:tblStyle w:val="TableGrid"/>
        <w:tblW w:w="0" w:type="auto"/>
        <w:tblInd w:w="85" w:type="dxa"/>
        <w:tblLook w:val="04A0" w:firstRow="1" w:lastRow="0" w:firstColumn="1" w:lastColumn="0" w:noHBand="0" w:noVBand="1"/>
      </w:tblPr>
      <w:tblGrid>
        <w:gridCol w:w="10417"/>
      </w:tblGrid>
      <w:tr w:rsidR="00A74AFC" w:rsidTr="00A74AFC">
        <w:trPr>
          <w:trHeight w:val="1421"/>
        </w:trPr>
        <w:tc>
          <w:tcPr>
            <w:tcW w:w="10417" w:type="dxa"/>
          </w:tcPr>
          <w:p w:rsidR="00A74AFC" w:rsidRDefault="00A74AFC" w:rsidP="00A74AFC">
            <w:pPr>
              <w:pStyle w:val="ListParagraph"/>
              <w:ind w:left="360"/>
              <w:rPr>
                <w:rFonts w:ascii="Proxima Nova" w:eastAsia="Proxima Nova" w:hAnsi="Proxima Nova" w:cs="Proxima Nova"/>
                <w:szCs w:val="24"/>
              </w:rPr>
            </w:pPr>
          </w:p>
        </w:tc>
      </w:tr>
    </w:tbl>
    <w:p w:rsidR="00A74AFC" w:rsidRPr="00A74AFC" w:rsidRDefault="00A74AFC" w:rsidP="00A74AFC">
      <w:pPr>
        <w:pStyle w:val="ListParagraph"/>
        <w:ind w:left="360"/>
        <w:rPr>
          <w:rFonts w:ascii="Proxima Nova" w:eastAsia="Proxima Nova" w:hAnsi="Proxima Nova" w:cs="Proxima Nova"/>
          <w:szCs w:val="24"/>
        </w:rPr>
      </w:pPr>
    </w:p>
    <w:p w:rsidR="002B5F3D" w:rsidRPr="00A74AFC" w:rsidRDefault="005B5901" w:rsidP="00A74AFC">
      <w:pPr>
        <w:pStyle w:val="ListParagraph"/>
        <w:numPr>
          <w:ilvl w:val="0"/>
          <w:numId w:val="12"/>
        </w:numPr>
        <w:ind w:left="360"/>
        <w:rPr>
          <w:rFonts w:ascii="Proxima Nova" w:eastAsia="Proxima Nova" w:hAnsi="Proxima Nova" w:cs="Proxima Nova"/>
          <w:szCs w:val="24"/>
        </w:rPr>
      </w:pPr>
      <w:r w:rsidRPr="00A74AFC">
        <w:rPr>
          <w:rFonts w:ascii="Proxima Nova" w:eastAsia="Proxima Nova" w:hAnsi="Proxima Nova" w:cs="Proxima Nova"/>
          <w:szCs w:val="24"/>
        </w:rPr>
        <w:t xml:space="preserve">What happens to the temperature when you slowly remove carbon dioxide from the atmosphere? </w:t>
      </w:r>
    </w:p>
    <w:tbl>
      <w:tblPr>
        <w:tblStyle w:val="TableGrid"/>
        <w:tblW w:w="0" w:type="auto"/>
        <w:tblInd w:w="85" w:type="dxa"/>
        <w:tblLook w:val="04A0" w:firstRow="1" w:lastRow="0" w:firstColumn="1" w:lastColumn="0" w:noHBand="0" w:noVBand="1"/>
      </w:tblPr>
      <w:tblGrid>
        <w:gridCol w:w="10417"/>
      </w:tblGrid>
      <w:tr w:rsidR="00A74AFC" w:rsidTr="00222DAB">
        <w:trPr>
          <w:trHeight w:val="1421"/>
        </w:trPr>
        <w:tc>
          <w:tcPr>
            <w:tcW w:w="10417" w:type="dxa"/>
          </w:tcPr>
          <w:p w:rsidR="00A74AFC" w:rsidRPr="00A74AFC" w:rsidRDefault="00A74AFC" w:rsidP="00A74AFC">
            <w:pPr>
              <w:rPr>
                <w:rFonts w:ascii="Proxima Nova" w:eastAsia="Proxima Nova" w:hAnsi="Proxima Nova" w:cs="Proxima Nova"/>
                <w:szCs w:val="24"/>
              </w:rPr>
            </w:pPr>
          </w:p>
        </w:tc>
      </w:tr>
    </w:tbl>
    <w:p w:rsidR="00A74AFC" w:rsidRPr="00A74AFC" w:rsidRDefault="00A74AFC" w:rsidP="00A74AFC">
      <w:pPr>
        <w:pStyle w:val="ListParagraph"/>
        <w:ind w:left="360"/>
        <w:rPr>
          <w:rFonts w:ascii="Proxima Nova" w:eastAsia="Proxima Nova" w:hAnsi="Proxima Nova" w:cs="Proxima Nova"/>
          <w:szCs w:val="24"/>
        </w:rPr>
      </w:pPr>
    </w:p>
    <w:p w:rsidR="00A74AFC" w:rsidRDefault="00A74AFC" w:rsidP="00A74AFC">
      <w:pPr>
        <w:ind w:left="360"/>
        <w:rPr>
          <w:rFonts w:ascii="Proxima Nova" w:eastAsia="Proxima Nova" w:hAnsi="Proxima Nova" w:cs="Proxima Nova"/>
          <w:szCs w:val="24"/>
        </w:rPr>
      </w:pPr>
    </w:p>
    <w:p w:rsidR="00A74AFC" w:rsidRDefault="00A74AFC">
      <w:pPr>
        <w:rPr>
          <w:rFonts w:ascii="Proxima Nova" w:eastAsia="Proxima Nova" w:hAnsi="Proxima Nova" w:cs="Proxima Nova"/>
          <w:szCs w:val="24"/>
        </w:rPr>
      </w:pPr>
      <w:r>
        <w:rPr>
          <w:rFonts w:ascii="Proxima Nova" w:eastAsia="Proxima Nova" w:hAnsi="Proxima Nova" w:cs="Proxima Nova"/>
          <w:szCs w:val="24"/>
        </w:rPr>
        <w:br w:type="page"/>
      </w:r>
    </w:p>
    <w:p w:rsidR="002B5F3D" w:rsidRPr="00A74AFC" w:rsidRDefault="005B5901">
      <w:pPr>
        <w:rPr>
          <w:rFonts w:ascii="Proxima Nova" w:eastAsia="Proxima Nova" w:hAnsi="Proxima Nova" w:cs="Proxima Nova"/>
          <w:szCs w:val="24"/>
        </w:rPr>
      </w:pPr>
      <w:r w:rsidRPr="00A74AFC">
        <w:rPr>
          <w:rFonts w:ascii="Proxima Nova" w:eastAsia="Proxima Nova" w:hAnsi="Proxima Nova" w:cs="Proxima Nova"/>
          <w:szCs w:val="24"/>
        </w:rPr>
        <w:lastRenderedPageBreak/>
        <w:t xml:space="preserve">Here is an advanced version of the same </w:t>
      </w:r>
      <w:hyperlink r:id="rId27">
        <w:r w:rsidRPr="00A74AFC">
          <w:rPr>
            <w:rFonts w:ascii="Proxima Nova" w:eastAsia="Proxima Nova" w:hAnsi="Proxima Nova" w:cs="Proxima Nova"/>
            <w:color w:val="1155CC"/>
            <w:szCs w:val="24"/>
            <w:u w:val="single"/>
          </w:rPr>
          <w:t xml:space="preserve">simulation </w:t>
        </w:r>
      </w:hyperlink>
      <w:r w:rsidRPr="00A74AFC">
        <w:rPr>
          <w:rFonts w:ascii="Proxima Nova" w:eastAsia="Proxima Nova" w:hAnsi="Proxima Nova" w:cs="Proxima Nova"/>
          <w:szCs w:val="24"/>
        </w:rPr>
        <w:t>that you can explore to see what happens to the ocean and ice levels:</w:t>
      </w:r>
    </w:p>
    <w:p w:rsidR="002B5F3D" w:rsidRPr="00A74AFC" w:rsidRDefault="005B5901" w:rsidP="00A74AFC">
      <w:pPr>
        <w:jc w:val="center"/>
        <w:rPr>
          <w:rFonts w:ascii="Proxima Nova" w:eastAsia="Proxima Nova" w:hAnsi="Proxima Nova" w:cs="Proxima Nova"/>
          <w:szCs w:val="24"/>
        </w:rPr>
      </w:pPr>
      <w:r w:rsidRPr="00A74AFC">
        <w:rPr>
          <w:rFonts w:ascii="Proxima Nova" w:eastAsia="Proxima Nova" w:hAnsi="Proxima Nova" w:cs="Proxima Nova"/>
          <w:noProof/>
          <w:szCs w:val="24"/>
          <w:lang w:val="en-US"/>
        </w:rPr>
        <w:drawing>
          <wp:inline distT="114300" distB="114300" distL="114300" distR="114300">
            <wp:extent cx="5943600" cy="24511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5943600" cy="2451100"/>
                    </a:xfrm>
                    <a:prstGeom prst="rect">
                      <a:avLst/>
                    </a:prstGeom>
                    <a:ln/>
                  </pic:spPr>
                </pic:pic>
              </a:graphicData>
            </a:graphic>
          </wp:inline>
        </w:drawing>
      </w:r>
    </w:p>
    <w:p w:rsidR="002B5F3D" w:rsidRPr="00A74AFC" w:rsidRDefault="002B5F3D">
      <w:pPr>
        <w:ind w:left="720"/>
        <w:rPr>
          <w:rFonts w:ascii="Proxima Nova" w:eastAsia="Proxima Nova" w:hAnsi="Proxima Nova" w:cs="Proxima Nova"/>
          <w:szCs w:val="24"/>
        </w:rPr>
      </w:pPr>
    </w:p>
    <w:p w:rsidR="002B5F3D" w:rsidRPr="00A74AFC" w:rsidRDefault="005B5901" w:rsidP="00A74AFC">
      <w:pPr>
        <w:numPr>
          <w:ilvl w:val="0"/>
          <w:numId w:val="2"/>
        </w:numPr>
        <w:ind w:left="360"/>
        <w:rPr>
          <w:rFonts w:ascii="Proxima Nova" w:eastAsia="Proxima Nova" w:hAnsi="Proxima Nova" w:cs="Proxima Nova"/>
          <w:szCs w:val="24"/>
        </w:rPr>
      </w:pPr>
      <w:r w:rsidRPr="00A74AFC">
        <w:rPr>
          <w:rFonts w:ascii="Proxima Nova" w:eastAsia="Proxima Nova" w:hAnsi="Proxima Nova" w:cs="Proxima Nova"/>
          <w:szCs w:val="24"/>
        </w:rPr>
        <w:t xml:space="preserve">What happens to the ice as the amount of atmospheric carbon dioxide increase? </w:t>
      </w:r>
    </w:p>
    <w:tbl>
      <w:tblPr>
        <w:tblStyle w:val="TableGrid"/>
        <w:tblW w:w="0" w:type="auto"/>
        <w:tblInd w:w="85" w:type="dxa"/>
        <w:tblLook w:val="04A0" w:firstRow="1" w:lastRow="0" w:firstColumn="1" w:lastColumn="0" w:noHBand="0" w:noVBand="1"/>
      </w:tblPr>
      <w:tblGrid>
        <w:gridCol w:w="10417"/>
      </w:tblGrid>
      <w:tr w:rsidR="00A74AFC" w:rsidTr="00222DAB">
        <w:trPr>
          <w:trHeight w:val="1421"/>
        </w:trPr>
        <w:tc>
          <w:tcPr>
            <w:tcW w:w="10417" w:type="dxa"/>
          </w:tcPr>
          <w:p w:rsidR="00A74AFC" w:rsidRPr="00A74AFC" w:rsidRDefault="00A74AFC" w:rsidP="00A74AFC">
            <w:pPr>
              <w:rPr>
                <w:rFonts w:ascii="Proxima Nova" w:eastAsia="Proxima Nova" w:hAnsi="Proxima Nova" w:cs="Proxima Nova"/>
                <w:szCs w:val="24"/>
              </w:rPr>
            </w:pPr>
          </w:p>
        </w:tc>
      </w:tr>
    </w:tbl>
    <w:p w:rsidR="00A74AFC" w:rsidRPr="00A74AFC" w:rsidRDefault="00A74AFC" w:rsidP="00A74AFC">
      <w:pPr>
        <w:pStyle w:val="ListParagraph"/>
        <w:ind w:left="360"/>
        <w:rPr>
          <w:rFonts w:ascii="Proxima Nova" w:eastAsia="Proxima Nova" w:hAnsi="Proxima Nova" w:cs="Proxima Nova"/>
          <w:szCs w:val="24"/>
        </w:rPr>
      </w:pPr>
    </w:p>
    <w:p w:rsidR="002B5F3D" w:rsidRPr="00A74AFC" w:rsidRDefault="002B5F3D">
      <w:pPr>
        <w:rPr>
          <w:rFonts w:ascii="Proxima Nova" w:eastAsia="Proxima Nova" w:hAnsi="Proxima Nova" w:cs="Proxima Nova"/>
          <w:szCs w:val="24"/>
        </w:rPr>
      </w:pPr>
    </w:p>
    <w:p w:rsidR="002B5F3D" w:rsidRPr="00A74AFC" w:rsidRDefault="000B77E1" w:rsidP="00A74AFC">
      <w:pPr>
        <w:rPr>
          <w:rFonts w:ascii="Proxima Nova" w:eastAsia="Proxima Nova" w:hAnsi="Proxima Nova" w:cs="Proxima Nova"/>
          <w:szCs w:val="24"/>
        </w:rPr>
      </w:pPr>
      <w:r>
        <w:rPr>
          <w:rFonts w:ascii="Proxima Nova" w:eastAsia="Proxima Nova" w:hAnsi="Proxima Nova" w:cs="Proxima Nova"/>
          <w:szCs w:val="24"/>
        </w:rPr>
        <w:t xml:space="preserve">OVERALL REFLECTION: </w:t>
      </w:r>
      <w:r w:rsidR="00A74AFC">
        <w:rPr>
          <w:rFonts w:ascii="Proxima Nova" w:eastAsia="Proxima Nova" w:hAnsi="Proxima Nova" w:cs="Proxima Nova"/>
          <w:szCs w:val="24"/>
        </w:rPr>
        <w:t>Based on the background reading, TED-Ed videos, and your exploration of the simulations, what are</w:t>
      </w:r>
      <w:r w:rsidR="005B5901" w:rsidRPr="00A74AFC">
        <w:rPr>
          <w:rFonts w:ascii="Proxima Nova" w:eastAsia="Proxima Nova" w:hAnsi="Proxima Nova" w:cs="Proxima Nova"/>
          <w:szCs w:val="24"/>
        </w:rPr>
        <w:t xml:space="preserve"> </w:t>
      </w:r>
      <w:r w:rsidR="00A74AFC">
        <w:rPr>
          <w:rFonts w:ascii="Proxima Nova" w:eastAsia="Proxima Nova" w:hAnsi="Proxima Nova" w:cs="Proxima Nova"/>
          <w:szCs w:val="24"/>
        </w:rPr>
        <w:t>three</w:t>
      </w:r>
      <w:r w:rsidR="005B5901" w:rsidRPr="00A74AFC">
        <w:rPr>
          <w:rFonts w:ascii="Proxima Nova" w:eastAsia="Proxima Nova" w:hAnsi="Proxima Nova" w:cs="Proxima Nova"/>
          <w:szCs w:val="24"/>
        </w:rPr>
        <w:t xml:space="preserve"> impacts of climate change that you feel are the most dangerous for humanity</w:t>
      </w:r>
      <w:r w:rsidR="00A74AFC">
        <w:rPr>
          <w:rFonts w:ascii="Proxima Nova" w:eastAsia="Proxima Nova" w:hAnsi="Proxima Nova" w:cs="Proxima Nova"/>
          <w:szCs w:val="24"/>
        </w:rPr>
        <w:t>?</w:t>
      </w:r>
    </w:p>
    <w:tbl>
      <w:tblPr>
        <w:tblStyle w:val="TableGrid"/>
        <w:tblW w:w="0" w:type="auto"/>
        <w:tblInd w:w="85" w:type="dxa"/>
        <w:tblLook w:val="04A0" w:firstRow="1" w:lastRow="0" w:firstColumn="1" w:lastColumn="0" w:noHBand="0" w:noVBand="1"/>
      </w:tblPr>
      <w:tblGrid>
        <w:gridCol w:w="10417"/>
      </w:tblGrid>
      <w:tr w:rsidR="00A74AFC" w:rsidTr="000B77E1">
        <w:trPr>
          <w:trHeight w:val="4679"/>
        </w:trPr>
        <w:tc>
          <w:tcPr>
            <w:tcW w:w="10417" w:type="dxa"/>
          </w:tcPr>
          <w:p w:rsidR="00A74AFC" w:rsidRPr="00A74AFC" w:rsidRDefault="00A74AFC" w:rsidP="00222DAB">
            <w:pPr>
              <w:rPr>
                <w:rFonts w:ascii="Proxima Nova" w:eastAsia="Proxima Nova" w:hAnsi="Proxima Nova" w:cs="Proxima Nova"/>
                <w:szCs w:val="24"/>
              </w:rPr>
            </w:pPr>
          </w:p>
        </w:tc>
      </w:tr>
    </w:tbl>
    <w:p w:rsidR="00A74AFC" w:rsidRPr="000B77E1" w:rsidRDefault="00A74AFC">
      <w:pPr>
        <w:rPr>
          <w:rFonts w:ascii="Proxima Nova" w:eastAsia="Proxima Nova" w:hAnsi="Proxima Nova" w:cs="Proxima Nova"/>
          <w:sz w:val="16"/>
          <w:szCs w:val="16"/>
        </w:rPr>
      </w:pPr>
      <w:r>
        <w:rPr>
          <w:rFonts w:ascii="Proxima Nova" w:eastAsia="Proxima Nova" w:hAnsi="Proxima Nova" w:cs="Proxima Nova"/>
          <w:sz w:val="36"/>
          <w:szCs w:val="36"/>
        </w:rPr>
        <w:br w:type="page"/>
      </w:r>
    </w:p>
    <w:p w:rsidR="001075F7" w:rsidRPr="00A74AFC" w:rsidRDefault="001075F7" w:rsidP="001075F7">
      <w:pPr>
        <w:rPr>
          <w:rFonts w:ascii="Proxima Nova" w:eastAsia="Proxima Nova" w:hAnsi="Proxima Nova" w:cs="Proxima Nova"/>
          <w:b/>
          <w:sz w:val="28"/>
          <w:szCs w:val="36"/>
        </w:rPr>
      </w:pPr>
      <w:r w:rsidRPr="00A74AFC">
        <w:rPr>
          <w:rFonts w:ascii="Proxima Nova" w:eastAsia="Proxima Nova" w:hAnsi="Proxima Nova" w:cs="Proxima Nova"/>
          <w:b/>
          <w:sz w:val="28"/>
          <w:szCs w:val="36"/>
        </w:rPr>
        <w:lastRenderedPageBreak/>
        <w:t>Activity 2: Identify Property Needs</w:t>
      </w:r>
    </w:p>
    <w:p w:rsidR="001075F7" w:rsidRPr="00A74AFC" w:rsidRDefault="001075F7" w:rsidP="001075F7">
      <w:pPr>
        <w:rPr>
          <w:rFonts w:ascii="Proxima Nova" w:eastAsia="Proxima Nova" w:hAnsi="Proxima Nova" w:cs="Proxima Nova"/>
        </w:rPr>
      </w:pPr>
      <w:r w:rsidRPr="00A74AFC">
        <w:rPr>
          <w:rFonts w:ascii="Proxima Nova" w:eastAsia="Proxima Nova" w:hAnsi="Proxima Nova" w:cs="Proxima Nova"/>
        </w:rPr>
        <w:t>Now that you have increased your climate change IQ, let’s get you ready to find a property! Before even deciding which part of the country would be the best to buy property in, what should that property have that would allow you or your descendants to potentially live “off the grid” without relying on others for food, water, shelter, and electricity? How much land should you buy?</w:t>
      </w:r>
    </w:p>
    <w:p w:rsidR="001075F7" w:rsidRPr="000B77E1" w:rsidRDefault="001075F7" w:rsidP="001075F7">
      <w:pPr>
        <w:rPr>
          <w:rFonts w:ascii="Proxima Nova" w:eastAsia="Proxima Nova" w:hAnsi="Proxima Nova" w:cs="Proxima Nova"/>
          <w:sz w:val="16"/>
        </w:rPr>
      </w:pPr>
    </w:p>
    <w:p w:rsidR="001075F7" w:rsidRPr="00A74AFC" w:rsidRDefault="001075F7" w:rsidP="001075F7">
      <w:pPr>
        <w:rPr>
          <w:rFonts w:ascii="Proxima Nova" w:eastAsia="Proxima Nova" w:hAnsi="Proxima Nova" w:cs="Proxima Nova"/>
        </w:rPr>
      </w:pPr>
      <w:r w:rsidRPr="00A74AFC">
        <w:rPr>
          <w:rFonts w:ascii="Proxima Nova" w:eastAsia="Proxima Nova" w:hAnsi="Proxima Nova" w:cs="Proxima Nova"/>
        </w:rPr>
        <w:t xml:space="preserve">Core requirements for your property search: </w:t>
      </w:r>
    </w:p>
    <w:p w:rsidR="001075F7" w:rsidRPr="00A74AFC" w:rsidRDefault="001075F7" w:rsidP="001075F7">
      <w:pPr>
        <w:numPr>
          <w:ilvl w:val="0"/>
          <w:numId w:val="6"/>
        </w:numPr>
        <w:rPr>
          <w:rFonts w:ascii="Proxima Nova" w:eastAsia="Proxima Nova" w:hAnsi="Proxima Nova" w:cs="Proxima Nova"/>
        </w:rPr>
      </w:pPr>
      <w:r w:rsidRPr="00A74AFC">
        <w:rPr>
          <w:rFonts w:ascii="Proxima Nova" w:eastAsia="Proxima Nova" w:hAnsi="Proxima Nova" w:cs="Proxima Nova"/>
        </w:rPr>
        <w:t>Clean, dependable source of freshwater</w:t>
      </w:r>
    </w:p>
    <w:p w:rsidR="001075F7" w:rsidRPr="00A74AFC" w:rsidRDefault="001075F7" w:rsidP="001075F7">
      <w:pPr>
        <w:numPr>
          <w:ilvl w:val="0"/>
          <w:numId w:val="6"/>
        </w:numPr>
        <w:rPr>
          <w:rFonts w:ascii="Proxima Nova" w:eastAsia="Proxima Nova" w:hAnsi="Proxima Nova" w:cs="Proxima Nova"/>
        </w:rPr>
      </w:pPr>
      <w:r w:rsidRPr="00A74AFC">
        <w:rPr>
          <w:rFonts w:ascii="Proxima Nova" w:eastAsia="Proxima Nova" w:hAnsi="Proxima Nova" w:cs="Proxima Nova"/>
        </w:rPr>
        <w:t>Natural building materials such as trees, rock, or clay</w:t>
      </w:r>
    </w:p>
    <w:p w:rsidR="001075F7" w:rsidRPr="00A74AFC" w:rsidRDefault="001075F7" w:rsidP="001075F7">
      <w:pPr>
        <w:numPr>
          <w:ilvl w:val="0"/>
          <w:numId w:val="6"/>
        </w:numPr>
        <w:rPr>
          <w:rFonts w:ascii="Proxima Nova" w:eastAsia="Proxima Nova" w:hAnsi="Proxima Nova" w:cs="Proxima Nova"/>
        </w:rPr>
      </w:pPr>
      <w:r w:rsidRPr="00A74AFC">
        <w:rPr>
          <w:rFonts w:ascii="Proxima Nova" w:eastAsia="Proxima Nova" w:hAnsi="Proxima Nova" w:cs="Proxima Nova"/>
        </w:rPr>
        <w:t>A property located in a climate that includes a growing season for growing crops to eat</w:t>
      </w:r>
    </w:p>
    <w:p w:rsidR="001075F7" w:rsidRPr="00A74AFC" w:rsidRDefault="001075F7" w:rsidP="001075F7">
      <w:pPr>
        <w:numPr>
          <w:ilvl w:val="0"/>
          <w:numId w:val="6"/>
        </w:numPr>
        <w:rPr>
          <w:rFonts w:ascii="Proxima Nova" w:eastAsia="Proxima Nova" w:hAnsi="Proxima Nova" w:cs="Proxima Nova"/>
        </w:rPr>
      </w:pPr>
      <w:r w:rsidRPr="00A74AFC">
        <w:rPr>
          <w:rFonts w:ascii="Proxima Nova" w:eastAsia="Proxima Nova" w:hAnsi="Proxima Nova" w:cs="Proxima Nova"/>
        </w:rPr>
        <w:t xml:space="preserve">Low probability of extreme weather events (hurricanes, tornadoes, etc) </w:t>
      </w:r>
    </w:p>
    <w:p w:rsidR="001075F7" w:rsidRPr="00A74AFC" w:rsidRDefault="001075F7" w:rsidP="001075F7">
      <w:pPr>
        <w:numPr>
          <w:ilvl w:val="0"/>
          <w:numId w:val="6"/>
        </w:numPr>
        <w:rPr>
          <w:rFonts w:ascii="Proxima Nova" w:eastAsia="Proxima Nova" w:hAnsi="Proxima Nova" w:cs="Proxima Nova"/>
        </w:rPr>
      </w:pPr>
      <w:r w:rsidRPr="00A74AFC">
        <w:rPr>
          <w:rFonts w:ascii="Proxima Nova" w:eastAsia="Proxima Nova" w:hAnsi="Proxima Nova" w:cs="Proxima Nova"/>
        </w:rPr>
        <w:t>A place with few temperature extremes</w:t>
      </w:r>
    </w:p>
    <w:p w:rsidR="001075F7" w:rsidRPr="00A74AFC" w:rsidRDefault="001075F7" w:rsidP="001075F7">
      <w:pPr>
        <w:numPr>
          <w:ilvl w:val="0"/>
          <w:numId w:val="6"/>
        </w:numPr>
        <w:rPr>
          <w:rFonts w:ascii="Proxima Nova" w:eastAsia="Proxima Nova" w:hAnsi="Proxima Nova" w:cs="Proxima Nova"/>
        </w:rPr>
      </w:pPr>
      <w:r w:rsidRPr="00A74AFC">
        <w:rPr>
          <w:rFonts w:ascii="Proxima Nova" w:eastAsia="Proxima Nova" w:hAnsi="Proxima Nova" w:cs="Proxima Nova"/>
        </w:rPr>
        <w:t xml:space="preserve">Enough space for growing food (plants and livestock), collecting water, and generating electricity. For a family of four you will need at least 2.5 acres of land with stable soil for planting crops </w:t>
      </w:r>
    </w:p>
    <w:p w:rsidR="001075F7" w:rsidRPr="00A74AFC" w:rsidRDefault="001075F7" w:rsidP="001075F7">
      <w:pPr>
        <w:rPr>
          <w:rFonts w:ascii="Proxima Nova" w:eastAsia="Proxima Nova" w:hAnsi="Proxima Nova" w:cs="Proxima Nova"/>
        </w:rPr>
      </w:pPr>
    </w:p>
    <w:p w:rsidR="001075F7" w:rsidRPr="00A74AFC" w:rsidRDefault="001075F7" w:rsidP="001075F7">
      <w:pPr>
        <w:rPr>
          <w:rFonts w:ascii="Proxima Nova" w:eastAsia="Proxima Nova" w:hAnsi="Proxima Nova" w:cs="Proxima Nova"/>
        </w:rPr>
      </w:pPr>
      <w:r w:rsidRPr="00A74AFC">
        <w:rPr>
          <w:rFonts w:ascii="Proxima Nova" w:eastAsia="Proxima Nova" w:hAnsi="Proxima Nova" w:cs="Proxima Nova"/>
        </w:rPr>
        <w:t xml:space="preserve">Based on your research, </w:t>
      </w:r>
      <w:r>
        <w:rPr>
          <w:rFonts w:ascii="Proxima Nova" w:eastAsia="Proxima Nova" w:hAnsi="Proxima Nova" w:cs="Proxima Nova"/>
        </w:rPr>
        <w:t>explain why each of the core requirements is a</w:t>
      </w:r>
      <w:r w:rsidRPr="00A74AFC">
        <w:rPr>
          <w:rFonts w:ascii="Proxima Nova" w:eastAsia="Proxima Nova" w:hAnsi="Proxima Nova" w:cs="Proxima Nova"/>
        </w:rPr>
        <w:t xml:space="preserve"> “must-have</w:t>
      </w:r>
      <w:r>
        <w:rPr>
          <w:rFonts w:ascii="Proxima Nova" w:eastAsia="Proxima Nova" w:hAnsi="Proxima Nova" w:cs="Proxima Nova"/>
        </w:rPr>
        <w:t>”</w:t>
      </w:r>
      <w:r w:rsidRPr="00A74AFC">
        <w:rPr>
          <w:rFonts w:ascii="Proxima Nova" w:eastAsia="Proxima Nova" w:hAnsi="Proxima Nova" w:cs="Proxima Nova"/>
        </w:rPr>
        <w:t xml:space="preserve"> and </w:t>
      </w:r>
      <w:r>
        <w:rPr>
          <w:rFonts w:ascii="Proxima Nova" w:eastAsia="Proxima Nova" w:hAnsi="Proxima Nova" w:cs="Proxima Nova"/>
        </w:rPr>
        <w:t xml:space="preserve">create a list of </w:t>
      </w:r>
      <w:r w:rsidRPr="00A74AFC">
        <w:rPr>
          <w:rFonts w:ascii="Proxima Nova" w:eastAsia="Proxima Nova" w:hAnsi="Proxima Nova" w:cs="Proxima Nova"/>
        </w:rPr>
        <w:t>“nice to haves” for your ideal property, making sure to justify your selections. Use the graphic organizer below to guide you as you answer these questions:</w:t>
      </w:r>
    </w:p>
    <w:p w:rsidR="001075F7" w:rsidRPr="00A74AFC" w:rsidRDefault="001075F7" w:rsidP="001075F7">
      <w:pPr>
        <w:numPr>
          <w:ilvl w:val="0"/>
          <w:numId w:val="7"/>
        </w:numPr>
        <w:rPr>
          <w:rFonts w:ascii="Proxima Nova" w:eastAsia="Proxima Nova" w:hAnsi="Proxima Nova" w:cs="Proxima Nova"/>
        </w:rPr>
      </w:pPr>
      <w:r>
        <w:rPr>
          <w:rFonts w:ascii="Proxima Nova" w:eastAsia="Proxima Nova" w:hAnsi="Proxima Nova" w:cs="Proxima Nova"/>
        </w:rPr>
        <w:t>Why</w:t>
      </w:r>
      <w:r w:rsidRPr="00A74AFC">
        <w:rPr>
          <w:rFonts w:ascii="Proxima Nova" w:eastAsia="Proxima Nova" w:hAnsi="Proxima Nova" w:cs="Proxima Nova"/>
        </w:rPr>
        <w:t xml:space="preserve"> are</w:t>
      </w:r>
      <w:r>
        <w:rPr>
          <w:rFonts w:ascii="Proxima Nova" w:eastAsia="Proxima Nova" w:hAnsi="Proxima Nova" w:cs="Proxima Nova"/>
        </w:rPr>
        <w:t xml:space="preserve"> the core requirements</w:t>
      </w:r>
      <w:r w:rsidRPr="00A74AFC">
        <w:rPr>
          <w:rFonts w:ascii="Proxima Nova" w:eastAsia="Proxima Nova" w:hAnsi="Proxima Nova" w:cs="Proxima Nova"/>
        </w:rPr>
        <w:t xml:space="preserve"> “must haves” for your property?</w:t>
      </w:r>
    </w:p>
    <w:p w:rsidR="001075F7" w:rsidRPr="00A74AFC" w:rsidRDefault="001075F7" w:rsidP="001075F7">
      <w:pPr>
        <w:numPr>
          <w:ilvl w:val="0"/>
          <w:numId w:val="7"/>
        </w:numPr>
        <w:rPr>
          <w:rFonts w:ascii="Proxima Nova" w:eastAsia="Proxima Nova" w:hAnsi="Proxima Nova" w:cs="Proxima Nova"/>
        </w:rPr>
      </w:pPr>
      <w:r w:rsidRPr="00A74AFC">
        <w:rPr>
          <w:rFonts w:ascii="Proxima Nova" w:eastAsia="Proxima Nova" w:hAnsi="Proxima Nova" w:cs="Proxima Nova"/>
        </w:rPr>
        <w:t>What features are “nice to haves” for your property? Why?</w:t>
      </w:r>
    </w:p>
    <w:p w:rsidR="001075F7" w:rsidRDefault="001075F7" w:rsidP="001075F7">
      <w:pPr>
        <w:numPr>
          <w:ilvl w:val="0"/>
          <w:numId w:val="7"/>
        </w:numPr>
        <w:rPr>
          <w:rFonts w:ascii="Proxima Nova" w:eastAsia="Proxima Nova" w:hAnsi="Proxima Nova" w:cs="Proxima Nova"/>
        </w:rPr>
      </w:pPr>
      <w:r w:rsidRPr="00A74AFC">
        <w:rPr>
          <w:rFonts w:ascii="Proxima Nova" w:hAnsi="Proxima Nova"/>
        </w:rPr>
        <w:t>What size parcel of land do you feel would be necessary for you and your family?</w:t>
      </w:r>
    </w:p>
    <w:p w:rsidR="001075F7" w:rsidRDefault="001075F7" w:rsidP="001075F7">
      <w:pPr>
        <w:rPr>
          <w:rFonts w:ascii="Proxima Nova" w:eastAsia="Proxima Nova" w:hAnsi="Proxima Nova" w:cs="Proxima Nova"/>
          <w:b/>
          <w:sz w:val="24"/>
          <w:szCs w:val="28"/>
        </w:rPr>
      </w:pPr>
    </w:p>
    <w:p w:rsidR="001075F7" w:rsidRDefault="001075F7" w:rsidP="001075F7">
      <w:pPr>
        <w:rPr>
          <w:rFonts w:ascii="Proxima Nova" w:eastAsia="Proxima Nova" w:hAnsi="Proxima Nova" w:cs="Proxima Nova"/>
          <w:b/>
          <w:sz w:val="24"/>
          <w:szCs w:val="28"/>
        </w:rPr>
      </w:pPr>
      <w:r>
        <w:rPr>
          <w:rFonts w:ascii="Proxima Nova" w:eastAsia="Proxima Nova" w:hAnsi="Proxima Nova" w:cs="Proxima Nova"/>
          <w:b/>
          <w:sz w:val="24"/>
          <w:szCs w:val="28"/>
        </w:rPr>
        <w:br w:type="page"/>
      </w:r>
    </w:p>
    <w:p w:rsidR="001075F7" w:rsidRPr="000B77E1" w:rsidRDefault="001075F7" w:rsidP="001075F7">
      <w:pPr>
        <w:rPr>
          <w:rFonts w:ascii="Proxima Nova" w:eastAsia="Proxima Nova" w:hAnsi="Proxima Nova" w:cs="Proxima Nova"/>
          <w:b/>
          <w:sz w:val="24"/>
          <w:szCs w:val="28"/>
        </w:rPr>
      </w:pPr>
      <w:r w:rsidRPr="000B77E1">
        <w:rPr>
          <w:rFonts w:ascii="Proxima Nova" w:eastAsia="Proxima Nova" w:hAnsi="Proxima Nova" w:cs="Proxima Nova"/>
          <w:b/>
          <w:sz w:val="24"/>
          <w:szCs w:val="28"/>
        </w:rPr>
        <w:lastRenderedPageBreak/>
        <w:t xml:space="preserve">Property Features </w:t>
      </w:r>
      <w:r>
        <w:rPr>
          <w:rFonts w:ascii="Proxima Nova" w:eastAsia="Proxima Nova" w:hAnsi="Proxima Nova" w:cs="Proxima Nova"/>
          <w:b/>
          <w:sz w:val="24"/>
          <w:szCs w:val="28"/>
        </w:rPr>
        <w:t>“</w:t>
      </w:r>
      <w:r w:rsidRPr="000B77E1">
        <w:rPr>
          <w:rFonts w:ascii="Proxima Nova" w:eastAsia="Proxima Nova" w:hAnsi="Proxima Nova" w:cs="Proxima Nova"/>
          <w:b/>
          <w:sz w:val="24"/>
          <w:szCs w:val="28"/>
        </w:rPr>
        <w:t>Must-Haves</w:t>
      </w:r>
      <w:r>
        <w:rPr>
          <w:rFonts w:ascii="Proxima Nova" w:eastAsia="Proxima Nova" w:hAnsi="Proxima Nova" w:cs="Proxima Nova"/>
          <w:b/>
          <w:sz w:val="24"/>
          <w:szCs w:val="28"/>
        </w:rPr>
        <w:t>”</w:t>
      </w:r>
      <w:r w:rsidRPr="000B77E1">
        <w:rPr>
          <w:rFonts w:ascii="Proxima Nova" w:eastAsia="Proxima Nova" w:hAnsi="Proxima Nova" w:cs="Proxima Nova"/>
          <w:b/>
          <w:sz w:val="24"/>
          <w:szCs w:val="28"/>
        </w:rPr>
        <w:t xml:space="preserve"> &amp; </w:t>
      </w:r>
      <w:r>
        <w:rPr>
          <w:rFonts w:ascii="Proxima Nova" w:eastAsia="Proxima Nova" w:hAnsi="Proxima Nova" w:cs="Proxima Nova"/>
          <w:b/>
          <w:sz w:val="24"/>
          <w:szCs w:val="28"/>
        </w:rPr>
        <w:t>“</w:t>
      </w:r>
      <w:r w:rsidRPr="000B77E1">
        <w:rPr>
          <w:rFonts w:ascii="Proxima Nova" w:eastAsia="Proxima Nova" w:hAnsi="Proxima Nova" w:cs="Proxima Nova"/>
          <w:b/>
          <w:sz w:val="24"/>
          <w:szCs w:val="28"/>
        </w:rPr>
        <w:t>Would-Be-Nice-to-Haves</w:t>
      </w:r>
      <w:r>
        <w:rPr>
          <w:rFonts w:ascii="Proxima Nova" w:eastAsia="Proxima Nova" w:hAnsi="Proxima Nova" w:cs="Proxima Nova"/>
          <w:b/>
          <w:sz w:val="24"/>
          <w:szCs w:val="28"/>
        </w:rPr>
        <w:t>”</w:t>
      </w:r>
    </w:p>
    <w:p w:rsidR="001075F7" w:rsidRPr="000B77E1" w:rsidRDefault="001075F7" w:rsidP="001075F7">
      <w:pPr>
        <w:rPr>
          <w:rFonts w:ascii="Proxima Nova" w:eastAsia="Proxima Nova" w:hAnsi="Proxima Nova" w:cs="Proxima Nova"/>
          <w:i/>
          <w:szCs w:val="28"/>
          <w:u w:val="single"/>
        </w:rPr>
      </w:pPr>
      <w:r w:rsidRPr="000B77E1">
        <w:rPr>
          <w:rFonts w:ascii="Proxima Nova" w:eastAsia="Proxima Nova" w:hAnsi="Proxima Nova" w:cs="Proxima Nova"/>
          <w:i/>
          <w:sz w:val="20"/>
        </w:rPr>
        <w:t xml:space="preserve">Property features may include freshwater sources (lake, streams, etc.), fields, forests, rocky features, tall-grass prairie, desert. In making your lists below, be as specific as possible. </w:t>
      </w:r>
    </w:p>
    <w:p w:rsidR="001075F7" w:rsidRPr="000B77E1" w:rsidRDefault="001075F7" w:rsidP="001075F7">
      <w:pPr>
        <w:rPr>
          <w:rFonts w:ascii="Proxima Nova" w:eastAsia="Proxima Nova" w:hAnsi="Proxima Nova" w:cs="Proxima Nova"/>
          <w:sz w:val="16"/>
        </w:rPr>
      </w:pPr>
    </w:p>
    <w:tbl>
      <w:tblPr>
        <w:tblW w:w="10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7895"/>
      </w:tblGrid>
      <w:tr w:rsidR="001075F7" w:rsidRPr="00B56769" w:rsidTr="00222DAB">
        <w:trPr>
          <w:trHeight w:val="249"/>
        </w:trPr>
        <w:tc>
          <w:tcPr>
            <w:tcW w:w="10520" w:type="dxa"/>
            <w:gridSpan w:val="2"/>
            <w:shd w:val="clear" w:color="auto" w:fill="auto"/>
            <w:tcMar>
              <w:top w:w="100" w:type="dxa"/>
              <w:left w:w="100" w:type="dxa"/>
              <w:bottom w:w="100" w:type="dxa"/>
              <w:right w:w="100" w:type="dxa"/>
            </w:tcMar>
          </w:tcPr>
          <w:p w:rsidR="001075F7" w:rsidRPr="000B77E1" w:rsidRDefault="001075F7" w:rsidP="00222DAB">
            <w:pPr>
              <w:widowControl w:val="0"/>
              <w:spacing w:line="240" w:lineRule="auto"/>
              <w:jc w:val="center"/>
              <w:rPr>
                <w:rFonts w:ascii="Proxima Nova" w:eastAsia="Proxima Nova" w:hAnsi="Proxima Nova" w:cs="Proxima Nova"/>
                <w:b/>
              </w:rPr>
            </w:pPr>
            <w:r w:rsidRPr="000B77E1">
              <w:rPr>
                <w:rFonts w:ascii="Proxima Nova" w:eastAsia="Proxima Nova" w:hAnsi="Proxima Nova" w:cs="Proxima Nova"/>
                <w:b/>
              </w:rPr>
              <w:t>OUR PROPERTY’S “MUST-HAVES”</w:t>
            </w:r>
          </w:p>
        </w:tc>
      </w:tr>
      <w:tr w:rsidR="001075F7" w:rsidRPr="00B56769" w:rsidTr="00222DAB">
        <w:tc>
          <w:tcPr>
            <w:tcW w:w="2625" w:type="dxa"/>
            <w:shd w:val="clear" w:color="auto" w:fill="auto"/>
            <w:tcMar>
              <w:top w:w="100" w:type="dxa"/>
              <w:left w:w="100" w:type="dxa"/>
              <w:bottom w:w="100" w:type="dxa"/>
              <w:right w:w="100" w:type="dxa"/>
            </w:tcMar>
          </w:tcPr>
          <w:p w:rsidR="001075F7" w:rsidRPr="0042410B" w:rsidRDefault="001075F7" w:rsidP="00222DAB">
            <w:pPr>
              <w:widowControl w:val="0"/>
              <w:spacing w:line="240" w:lineRule="auto"/>
              <w:rPr>
                <w:rFonts w:ascii="Proxima Nova" w:eastAsia="Proxima Nova" w:hAnsi="Proxima Nova" w:cs="Proxima Nova"/>
                <w:b/>
                <w:i/>
              </w:rPr>
            </w:pPr>
            <w:r w:rsidRPr="0042410B">
              <w:rPr>
                <w:rFonts w:ascii="Proxima Nova" w:eastAsia="Proxima Nova" w:hAnsi="Proxima Nova" w:cs="Proxima Nova"/>
                <w:b/>
                <w:i/>
              </w:rPr>
              <w:t>Property feature</w:t>
            </w:r>
          </w:p>
        </w:tc>
        <w:tc>
          <w:tcPr>
            <w:tcW w:w="7895" w:type="dxa"/>
            <w:shd w:val="clear" w:color="auto" w:fill="auto"/>
            <w:tcMar>
              <w:top w:w="100" w:type="dxa"/>
              <w:left w:w="100" w:type="dxa"/>
              <w:bottom w:w="100" w:type="dxa"/>
              <w:right w:w="100" w:type="dxa"/>
            </w:tcMar>
          </w:tcPr>
          <w:p w:rsidR="001075F7" w:rsidRPr="0042410B" w:rsidRDefault="001075F7" w:rsidP="00222DAB">
            <w:pPr>
              <w:widowControl w:val="0"/>
              <w:spacing w:line="240" w:lineRule="auto"/>
              <w:rPr>
                <w:rFonts w:ascii="Proxima Nova" w:eastAsia="Proxima Nova" w:hAnsi="Proxima Nova" w:cs="Proxima Nova"/>
                <w:b/>
                <w:i/>
              </w:rPr>
            </w:pPr>
            <w:r w:rsidRPr="0042410B">
              <w:rPr>
                <w:rFonts w:ascii="Proxima Nova" w:eastAsia="Proxima Nova" w:hAnsi="Proxima Nova" w:cs="Proxima Nova"/>
                <w:b/>
                <w:i/>
              </w:rPr>
              <w:t>Why is this feature a “must-have?”</w:t>
            </w:r>
          </w:p>
        </w:tc>
      </w:tr>
      <w:tr w:rsidR="001075F7" w:rsidRPr="00B56769" w:rsidTr="00222DAB">
        <w:trPr>
          <w:trHeight w:val="1461"/>
        </w:trPr>
        <w:tc>
          <w:tcPr>
            <w:tcW w:w="2625" w:type="dxa"/>
            <w:shd w:val="clear" w:color="auto" w:fill="auto"/>
            <w:tcMar>
              <w:top w:w="100" w:type="dxa"/>
              <w:left w:w="100" w:type="dxa"/>
              <w:bottom w:w="100" w:type="dxa"/>
              <w:right w:w="100" w:type="dxa"/>
            </w:tcMar>
          </w:tcPr>
          <w:p w:rsidR="001075F7" w:rsidRPr="00A74AFC" w:rsidRDefault="001075F7" w:rsidP="00222DAB">
            <w:pPr>
              <w:rPr>
                <w:rFonts w:ascii="Proxima Nova" w:eastAsia="Proxima Nova" w:hAnsi="Proxima Nova" w:cs="Proxima Nova"/>
              </w:rPr>
            </w:pPr>
            <w:r w:rsidRPr="00A74AFC">
              <w:rPr>
                <w:rFonts w:ascii="Proxima Nova" w:eastAsia="Proxima Nova" w:hAnsi="Proxima Nova" w:cs="Proxima Nova"/>
              </w:rPr>
              <w:t>Clean, dependable source of freshwater</w:t>
            </w:r>
          </w:p>
          <w:p w:rsidR="001075F7" w:rsidRPr="00B56769" w:rsidRDefault="001075F7" w:rsidP="00222DAB">
            <w:pPr>
              <w:widowControl w:val="0"/>
              <w:spacing w:line="240" w:lineRule="auto"/>
              <w:rPr>
                <w:rFonts w:ascii="Proxima Nova" w:eastAsia="Proxima Nova" w:hAnsi="Proxima Nova" w:cs="Proxima Nova"/>
              </w:rPr>
            </w:pPr>
          </w:p>
        </w:tc>
        <w:tc>
          <w:tcPr>
            <w:tcW w:w="7895" w:type="dxa"/>
            <w:shd w:val="clear" w:color="auto" w:fill="auto"/>
            <w:tcMar>
              <w:top w:w="100" w:type="dxa"/>
              <w:left w:w="100" w:type="dxa"/>
              <w:bottom w:w="100" w:type="dxa"/>
              <w:right w:w="100" w:type="dxa"/>
            </w:tcMar>
          </w:tcPr>
          <w:p w:rsidR="001075F7" w:rsidRPr="00B56769" w:rsidRDefault="001075F7" w:rsidP="00222DAB">
            <w:pPr>
              <w:widowControl w:val="0"/>
              <w:spacing w:line="240" w:lineRule="auto"/>
              <w:rPr>
                <w:rFonts w:ascii="Proxima Nova" w:eastAsia="Proxima Nova" w:hAnsi="Proxima Nova" w:cs="Proxima Nova"/>
              </w:rPr>
            </w:pPr>
          </w:p>
        </w:tc>
      </w:tr>
      <w:tr w:rsidR="001075F7" w:rsidRPr="00B56769" w:rsidTr="00222DAB">
        <w:trPr>
          <w:trHeight w:val="1461"/>
        </w:trPr>
        <w:tc>
          <w:tcPr>
            <w:tcW w:w="2625" w:type="dxa"/>
            <w:shd w:val="clear" w:color="auto" w:fill="auto"/>
            <w:tcMar>
              <w:top w:w="100" w:type="dxa"/>
              <w:left w:w="100" w:type="dxa"/>
              <w:bottom w:w="100" w:type="dxa"/>
              <w:right w:w="100" w:type="dxa"/>
            </w:tcMar>
          </w:tcPr>
          <w:p w:rsidR="001075F7" w:rsidRPr="00A74AFC" w:rsidRDefault="001075F7" w:rsidP="00222DAB">
            <w:pPr>
              <w:ind w:left="73"/>
              <w:rPr>
                <w:rFonts w:ascii="Proxima Nova" w:eastAsia="Proxima Nova" w:hAnsi="Proxima Nova" w:cs="Proxima Nova"/>
              </w:rPr>
            </w:pPr>
            <w:r w:rsidRPr="00A74AFC">
              <w:rPr>
                <w:rFonts w:ascii="Proxima Nova" w:eastAsia="Proxima Nova" w:hAnsi="Proxima Nova" w:cs="Proxima Nova"/>
              </w:rPr>
              <w:t>Natural building materials</w:t>
            </w:r>
            <w:r>
              <w:rPr>
                <w:rFonts w:ascii="Proxima Nova" w:eastAsia="Proxima Nova" w:hAnsi="Proxima Nova" w:cs="Proxima Nova"/>
              </w:rPr>
              <w:t>.</w:t>
            </w:r>
          </w:p>
          <w:p w:rsidR="001075F7" w:rsidRPr="00B56769" w:rsidRDefault="001075F7" w:rsidP="00222DAB">
            <w:pPr>
              <w:widowControl w:val="0"/>
              <w:spacing w:line="240" w:lineRule="auto"/>
              <w:rPr>
                <w:rFonts w:ascii="Proxima Nova" w:eastAsia="Proxima Nova" w:hAnsi="Proxima Nova" w:cs="Proxima Nova"/>
              </w:rPr>
            </w:pPr>
          </w:p>
        </w:tc>
        <w:tc>
          <w:tcPr>
            <w:tcW w:w="7895" w:type="dxa"/>
            <w:shd w:val="clear" w:color="auto" w:fill="auto"/>
            <w:tcMar>
              <w:top w:w="100" w:type="dxa"/>
              <w:left w:w="100" w:type="dxa"/>
              <w:bottom w:w="100" w:type="dxa"/>
              <w:right w:w="100" w:type="dxa"/>
            </w:tcMar>
          </w:tcPr>
          <w:p w:rsidR="001075F7" w:rsidRPr="0042410B" w:rsidRDefault="001075F7" w:rsidP="00222DAB">
            <w:pPr>
              <w:ind w:left="360"/>
              <w:rPr>
                <w:rFonts w:ascii="Proxima Nova" w:eastAsia="Proxima Nova" w:hAnsi="Proxima Nova" w:cs="Proxima Nova"/>
              </w:rPr>
            </w:pPr>
          </w:p>
        </w:tc>
      </w:tr>
      <w:tr w:rsidR="001075F7" w:rsidRPr="00B56769" w:rsidTr="00222DAB">
        <w:trPr>
          <w:trHeight w:val="1461"/>
        </w:trPr>
        <w:tc>
          <w:tcPr>
            <w:tcW w:w="2625" w:type="dxa"/>
            <w:shd w:val="clear" w:color="auto" w:fill="auto"/>
            <w:tcMar>
              <w:top w:w="100" w:type="dxa"/>
              <w:left w:w="100" w:type="dxa"/>
              <w:bottom w:w="100" w:type="dxa"/>
              <w:right w:w="100" w:type="dxa"/>
            </w:tcMar>
          </w:tcPr>
          <w:p w:rsidR="001075F7" w:rsidRPr="00A74AFC" w:rsidRDefault="001075F7" w:rsidP="00222DAB">
            <w:pPr>
              <w:ind w:left="73"/>
              <w:rPr>
                <w:rFonts w:ascii="Proxima Nova" w:eastAsia="Proxima Nova" w:hAnsi="Proxima Nova" w:cs="Proxima Nova"/>
              </w:rPr>
            </w:pPr>
            <w:r w:rsidRPr="00A74AFC">
              <w:rPr>
                <w:rFonts w:ascii="Proxima Nova" w:eastAsia="Proxima Nova" w:hAnsi="Proxima Nova" w:cs="Proxima Nova"/>
              </w:rPr>
              <w:t xml:space="preserve">A climate that includes a growing season </w:t>
            </w:r>
            <w:r>
              <w:rPr>
                <w:rFonts w:ascii="Proxima Nova" w:eastAsia="Proxima Nova" w:hAnsi="Proxima Nova" w:cs="Proxima Nova"/>
              </w:rPr>
              <w:t>for crops</w:t>
            </w:r>
          </w:p>
          <w:p w:rsidR="001075F7" w:rsidRPr="00B56769" w:rsidRDefault="001075F7" w:rsidP="00222DAB">
            <w:pPr>
              <w:widowControl w:val="0"/>
              <w:spacing w:line="240" w:lineRule="auto"/>
              <w:rPr>
                <w:rFonts w:ascii="Proxima Nova" w:eastAsia="Proxima Nova" w:hAnsi="Proxima Nova" w:cs="Proxima Nova"/>
              </w:rPr>
            </w:pPr>
          </w:p>
        </w:tc>
        <w:tc>
          <w:tcPr>
            <w:tcW w:w="7895" w:type="dxa"/>
            <w:shd w:val="clear" w:color="auto" w:fill="auto"/>
            <w:tcMar>
              <w:top w:w="100" w:type="dxa"/>
              <w:left w:w="100" w:type="dxa"/>
              <w:bottom w:w="100" w:type="dxa"/>
              <w:right w:w="100" w:type="dxa"/>
            </w:tcMar>
          </w:tcPr>
          <w:p w:rsidR="001075F7" w:rsidRPr="00B56769" w:rsidRDefault="001075F7" w:rsidP="00222DAB">
            <w:pPr>
              <w:widowControl w:val="0"/>
              <w:spacing w:line="240" w:lineRule="auto"/>
              <w:rPr>
                <w:rFonts w:ascii="Proxima Nova" w:eastAsia="Proxima Nova" w:hAnsi="Proxima Nova" w:cs="Proxima Nova"/>
              </w:rPr>
            </w:pPr>
          </w:p>
        </w:tc>
      </w:tr>
      <w:tr w:rsidR="001075F7" w:rsidRPr="00B56769" w:rsidTr="00222DAB">
        <w:trPr>
          <w:trHeight w:val="1461"/>
        </w:trPr>
        <w:tc>
          <w:tcPr>
            <w:tcW w:w="2625" w:type="dxa"/>
            <w:shd w:val="clear" w:color="auto" w:fill="auto"/>
            <w:tcMar>
              <w:top w:w="100" w:type="dxa"/>
              <w:left w:w="100" w:type="dxa"/>
              <w:bottom w:w="100" w:type="dxa"/>
              <w:right w:w="100" w:type="dxa"/>
            </w:tcMar>
          </w:tcPr>
          <w:p w:rsidR="001075F7" w:rsidRPr="00A74AFC" w:rsidRDefault="001075F7" w:rsidP="00222DAB">
            <w:pPr>
              <w:ind w:left="73"/>
              <w:rPr>
                <w:rFonts w:ascii="Proxima Nova" w:eastAsia="Proxima Nova" w:hAnsi="Proxima Nova" w:cs="Proxima Nova"/>
              </w:rPr>
            </w:pPr>
            <w:r w:rsidRPr="00A74AFC">
              <w:rPr>
                <w:rFonts w:ascii="Proxima Nova" w:eastAsia="Proxima Nova" w:hAnsi="Proxima Nova" w:cs="Proxima Nova"/>
              </w:rPr>
              <w:t>Low probability of extreme weather events</w:t>
            </w:r>
          </w:p>
          <w:p w:rsidR="001075F7" w:rsidRPr="00B56769" w:rsidRDefault="001075F7" w:rsidP="00222DAB">
            <w:pPr>
              <w:widowControl w:val="0"/>
              <w:spacing w:line="240" w:lineRule="auto"/>
              <w:rPr>
                <w:rFonts w:ascii="Proxima Nova" w:eastAsia="Proxima Nova" w:hAnsi="Proxima Nova" w:cs="Proxima Nova"/>
              </w:rPr>
            </w:pPr>
          </w:p>
        </w:tc>
        <w:tc>
          <w:tcPr>
            <w:tcW w:w="7895" w:type="dxa"/>
            <w:shd w:val="clear" w:color="auto" w:fill="auto"/>
            <w:tcMar>
              <w:top w:w="100" w:type="dxa"/>
              <w:left w:w="100" w:type="dxa"/>
              <w:bottom w:w="100" w:type="dxa"/>
              <w:right w:w="100" w:type="dxa"/>
            </w:tcMar>
          </w:tcPr>
          <w:p w:rsidR="001075F7" w:rsidRPr="00B56769" w:rsidRDefault="001075F7" w:rsidP="00222DAB">
            <w:pPr>
              <w:widowControl w:val="0"/>
              <w:spacing w:line="240" w:lineRule="auto"/>
              <w:rPr>
                <w:rFonts w:ascii="Proxima Nova" w:eastAsia="Proxima Nova" w:hAnsi="Proxima Nova" w:cs="Proxima Nova"/>
              </w:rPr>
            </w:pPr>
          </w:p>
        </w:tc>
      </w:tr>
      <w:tr w:rsidR="001075F7" w:rsidRPr="00B56769" w:rsidTr="00222DAB">
        <w:trPr>
          <w:trHeight w:val="1461"/>
        </w:trPr>
        <w:tc>
          <w:tcPr>
            <w:tcW w:w="2625" w:type="dxa"/>
            <w:shd w:val="clear" w:color="auto" w:fill="auto"/>
            <w:tcMar>
              <w:top w:w="100" w:type="dxa"/>
              <w:left w:w="100" w:type="dxa"/>
              <w:bottom w:w="100" w:type="dxa"/>
              <w:right w:w="100" w:type="dxa"/>
            </w:tcMar>
          </w:tcPr>
          <w:p w:rsidR="001075F7" w:rsidRPr="00A74AFC" w:rsidRDefault="001075F7" w:rsidP="00222DAB">
            <w:pPr>
              <w:ind w:left="73"/>
              <w:rPr>
                <w:rFonts w:ascii="Proxima Nova" w:eastAsia="Proxima Nova" w:hAnsi="Proxima Nova" w:cs="Proxima Nova"/>
              </w:rPr>
            </w:pPr>
            <w:r w:rsidRPr="00A74AFC">
              <w:rPr>
                <w:rFonts w:ascii="Proxima Nova" w:eastAsia="Proxima Nova" w:hAnsi="Proxima Nova" w:cs="Proxima Nova"/>
              </w:rPr>
              <w:t>A place with few temperature extremes</w:t>
            </w:r>
          </w:p>
          <w:p w:rsidR="001075F7" w:rsidRPr="00B56769" w:rsidRDefault="001075F7" w:rsidP="00222DAB">
            <w:pPr>
              <w:widowControl w:val="0"/>
              <w:spacing w:line="240" w:lineRule="auto"/>
              <w:rPr>
                <w:rFonts w:ascii="Proxima Nova" w:eastAsia="Proxima Nova" w:hAnsi="Proxima Nova" w:cs="Proxima Nova"/>
              </w:rPr>
            </w:pPr>
          </w:p>
        </w:tc>
        <w:tc>
          <w:tcPr>
            <w:tcW w:w="7895" w:type="dxa"/>
            <w:shd w:val="clear" w:color="auto" w:fill="auto"/>
            <w:tcMar>
              <w:top w:w="100" w:type="dxa"/>
              <w:left w:w="100" w:type="dxa"/>
              <w:bottom w:w="100" w:type="dxa"/>
              <w:right w:w="100" w:type="dxa"/>
            </w:tcMar>
          </w:tcPr>
          <w:p w:rsidR="001075F7" w:rsidRPr="00B56769" w:rsidRDefault="001075F7" w:rsidP="00222DAB">
            <w:pPr>
              <w:widowControl w:val="0"/>
              <w:spacing w:line="240" w:lineRule="auto"/>
              <w:rPr>
                <w:rFonts w:ascii="Proxima Nova" w:eastAsia="Proxima Nova" w:hAnsi="Proxima Nova" w:cs="Proxima Nova"/>
              </w:rPr>
            </w:pPr>
          </w:p>
        </w:tc>
      </w:tr>
      <w:tr w:rsidR="001075F7" w:rsidRPr="00B56769" w:rsidTr="00222DAB">
        <w:trPr>
          <w:trHeight w:val="1461"/>
        </w:trPr>
        <w:tc>
          <w:tcPr>
            <w:tcW w:w="2625" w:type="dxa"/>
            <w:shd w:val="clear" w:color="auto" w:fill="auto"/>
            <w:tcMar>
              <w:top w:w="100" w:type="dxa"/>
              <w:left w:w="100" w:type="dxa"/>
              <w:bottom w:w="100" w:type="dxa"/>
              <w:right w:w="100" w:type="dxa"/>
            </w:tcMar>
          </w:tcPr>
          <w:p w:rsidR="001075F7" w:rsidRPr="00B56769" w:rsidRDefault="001075F7" w:rsidP="00222DAB">
            <w:pPr>
              <w:widowControl w:val="0"/>
              <w:spacing w:line="240" w:lineRule="auto"/>
              <w:rPr>
                <w:rFonts w:ascii="Proxima Nova" w:eastAsia="Proxima Nova" w:hAnsi="Proxima Nova" w:cs="Proxima Nova"/>
              </w:rPr>
            </w:pPr>
            <w:r w:rsidRPr="00A74AFC">
              <w:rPr>
                <w:rFonts w:ascii="Proxima Nova" w:eastAsia="Proxima Nova" w:hAnsi="Proxima Nova" w:cs="Proxima Nova"/>
              </w:rPr>
              <w:t>Enough space for growing food (plants and livestock), collecting water, and generating electricity.</w:t>
            </w:r>
          </w:p>
        </w:tc>
        <w:tc>
          <w:tcPr>
            <w:tcW w:w="7895" w:type="dxa"/>
            <w:shd w:val="clear" w:color="auto" w:fill="auto"/>
            <w:tcMar>
              <w:top w:w="100" w:type="dxa"/>
              <w:left w:w="100" w:type="dxa"/>
              <w:bottom w:w="100" w:type="dxa"/>
              <w:right w:w="100" w:type="dxa"/>
            </w:tcMar>
          </w:tcPr>
          <w:p w:rsidR="001075F7" w:rsidRPr="00B56769" w:rsidRDefault="001075F7" w:rsidP="00222DAB">
            <w:pPr>
              <w:widowControl w:val="0"/>
              <w:spacing w:line="240" w:lineRule="auto"/>
              <w:rPr>
                <w:rFonts w:ascii="Proxima Nova" w:eastAsia="Proxima Nova" w:hAnsi="Proxima Nova" w:cs="Proxima Nova"/>
              </w:rPr>
            </w:pPr>
          </w:p>
        </w:tc>
      </w:tr>
    </w:tbl>
    <w:p w:rsidR="001075F7" w:rsidRDefault="001075F7" w:rsidP="001075F7">
      <w:pPr>
        <w:rPr>
          <w:rFonts w:ascii="Proxima Nova" w:eastAsia="Proxima Nova" w:hAnsi="Proxima Nova" w:cs="Proxima Nova"/>
        </w:rPr>
      </w:pPr>
    </w:p>
    <w:p w:rsidR="001075F7" w:rsidRDefault="001075F7" w:rsidP="001075F7">
      <w:pPr>
        <w:rPr>
          <w:rFonts w:ascii="Proxima Nova" w:eastAsia="Proxima Nova" w:hAnsi="Proxima Nova" w:cs="Proxima Nova"/>
        </w:rPr>
      </w:pPr>
    </w:p>
    <w:p w:rsidR="001075F7" w:rsidRPr="00B56769" w:rsidRDefault="001075F7" w:rsidP="001075F7">
      <w:pPr>
        <w:rPr>
          <w:rFonts w:ascii="Proxima Nova" w:eastAsia="Proxima Nova" w:hAnsi="Proxima Nova" w:cs="Proxima Nova"/>
        </w:rPr>
      </w:pPr>
    </w:p>
    <w:tbl>
      <w:tblPr>
        <w:tblW w:w="10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7895"/>
      </w:tblGrid>
      <w:tr w:rsidR="001075F7" w:rsidRPr="00B56769" w:rsidTr="00222DAB">
        <w:trPr>
          <w:trHeight w:val="186"/>
        </w:trPr>
        <w:tc>
          <w:tcPr>
            <w:tcW w:w="10520" w:type="dxa"/>
            <w:gridSpan w:val="2"/>
            <w:shd w:val="clear" w:color="auto" w:fill="auto"/>
            <w:tcMar>
              <w:top w:w="100" w:type="dxa"/>
              <w:left w:w="100" w:type="dxa"/>
              <w:bottom w:w="100" w:type="dxa"/>
              <w:right w:w="100" w:type="dxa"/>
            </w:tcMar>
          </w:tcPr>
          <w:p w:rsidR="001075F7" w:rsidRPr="000B77E1" w:rsidRDefault="001075F7" w:rsidP="00222DAB">
            <w:pPr>
              <w:widowControl w:val="0"/>
              <w:spacing w:line="240" w:lineRule="auto"/>
              <w:jc w:val="center"/>
              <w:rPr>
                <w:rFonts w:ascii="Proxima Nova" w:eastAsia="Proxima Nova" w:hAnsi="Proxima Nova" w:cs="Proxima Nova"/>
                <w:b/>
              </w:rPr>
            </w:pPr>
            <w:r w:rsidRPr="000B77E1">
              <w:rPr>
                <w:rFonts w:ascii="Proxima Nova" w:eastAsia="Proxima Nova" w:hAnsi="Proxima Nova" w:cs="Proxima Nova"/>
                <w:b/>
              </w:rPr>
              <w:t>OUR PROPERTY’S “NICE-TO-HAVES”</w:t>
            </w:r>
          </w:p>
        </w:tc>
      </w:tr>
      <w:tr w:rsidR="001075F7" w:rsidRPr="00B56769" w:rsidTr="00222DAB">
        <w:tc>
          <w:tcPr>
            <w:tcW w:w="2625" w:type="dxa"/>
            <w:shd w:val="clear" w:color="auto" w:fill="auto"/>
            <w:tcMar>
              <w:top w:w="100" w:type="dxa"/>
              <w:left w:w="100" w:type="dxa"/>
              <w:bottom w:w="100" w:type="dxa"/>
              <w:right w:w="100" w:type="dxa"/>
            </w:tcMar>
          </w:tcPr>
          <w:p w:rsidR="001075F7" w:rsidRPr="000B77E1" w:rsidRDefault="001075F7" w:rsidP="00222DAB">
            <w:pPr>
              <w:widowControl w:val="0"/>
              <w:spacing w:line="240" w:lineRule="auto"/>
              <w:rPr>
                <w:rFonts w:ascii="Proxima Nova" w:eastAsia="Proxima Nova" w:hAnsi="Proxima Nova" w:cs="Proxima Nova"/>
                <w:i/>
              </w:rPr>
            </w:pPr>
            <w:r w:rsidRPr="000B77E1">
              <w:rPr>
                <w:rFonts w:ascii="Proxima Nova" w:eastAsia="Proxima Nova" w:hAnsi="Proxima Nova" w:cs="Proxima Nova"/>
                <w:i/>
              </w:rPr>
              <w:t>Property feature</w:t>
            </w:r>
          </w:p>
        </w:tc>
        <w:tc>
          <w:tcPr>
            <w:tcW w:w="7895" w:type="dxa"/>
            <w:shd w:val="clear" w:color="auto" w:fill="auto"/>
            <w:tcMar>
              <w:top w:w="100" w:type="dxa"/>
              <w:left w:w="100" w:type="dxa"/>
              <w:bottom w:w="100" w:type="dxa"/>
              <w:right w:w="100" w:type="dxa"/>
            </w:tcMar>
          </w:tcPr>
          <w:p w:rsidR="001075F7" w:rsidRPr="000B77E1" w:rsidRDefault="001075F7" w:rsidP="00222DAB">
            <w:pPr>
              <w:widowControl w:val="0"/>
              <w:spacing w:line="240" w:lineRule="auto"/>
              <w:rPr>
                <w:rFonts w:ascii="Proxima Nova" w:eastAsia="Proxima Nova" w:hAnsi="Proxima Nova" w:cs="Proxima Nova"/>
                <w:i/>
              </w:rPr>
            </w:pPr>
            <w:r w:rsidRPr="000B77E1">
              <w:rPr>
                <w:rFonts w:ascii="Proxima Nova" w:eastAsia="Proxima Nova" w:hAnsi="Proxima Nova" w:cs="Proxima Nova"/>
                <w:i/>
              </w:rPr>
              <w:t>Why is this feature “nice-to-have?”</w:t>
            </w:r>
          </w:p>
        </w:tc>
      </w:tr>
      <w:tr w:rsidR="001075F7" w:rsidRPr="00B56769" w:rsidTr="00222DAB">
        <w:trPr>
          <w:trHeight w:val="1633"/>
        </w:trPr>
        <w:tc>
          <w:tcPr>
            <w:tcW w:w="2625" w:type="dxa"/>
            <w:shd w:val="clear" w:color="auto" w:fill="auto"/>
            <w:tcMar>
              <w:top w:w="100" w:type="dxa"/>
              <w:left w:w="100" w:type="dxa"/>
              <w:bottom w:w="100" w:type="dxa"/>
              <w:right w:w="100" w:type="dxa"/>
            </w:tcMar>
          </w:tcPr>
          <w:p w:rsidR="001075F7" w:rsidRPr="00B56769" w:rsidRDefault="001075F7" w:rsidP="00222DAB">
            <w:pPr>
              <w:widowControl w:val="0"/>
              <w:spacing w:line="240" w:lineRule="auto"/>
              <w:rPr>
                <w:rFonts w:ascii="Proxima Nova" w:eastAsia="Proxima Nova" w:hAnsi="Proxima Nova" w:cs="Proxima Nova"/>
              </w:rPr>
            </w:pPr>
          </w:p>
        </w:tc>
        <w:tc>
          <w:tcPr>
            <w:tcW w:w="7895" w:type="dxa"/>
            <w:shd w:val="clear" w:color="auto" w:fill="auto"/>
            <w:tcMar>
              <w:top w:w="100" w:type="dxa"/>
              <w:left w:w="100" w:type="dxa"/>
              <w:bottom w:w="100" w:type="dxa"/>
              <w:right w:w="100" w:type="dxa"/>
            </w:tcMar>
          </w:tcPr>
          <w:p w:rsidR="001075F7" w:rsidRPr="00B56769" w:rsidRDefault="001075F7" w:rsidP="00222DAB">
            <w:pPr>
              <w:widowControl w:val="0"/>
              <w:spacing w:line="240" w:lineRule="auto"/>
              <w:rPr>
                <w:rFonts w:ascii="Proxima Nova" w:eastAsia="Proxima Nova" w:hAnsi="Proxima Nova" w:cs="Proxima Nova"/>
              </w:rPr>
            </w:pPr>
          </w:p>
        </w:tc>
      </w:tr>
      <w:tr w:rsidR="001075F7" w:rsidRPr="00B56769" w:rsidTr="00222DAB">
        <w:trPr>
          <w:trHeight w:val="1633"/>
        </w:trPr>
        <w:tc>
          <w:tcPr>
            <w:tcW w:w="2625" w:type="dxa"/>
            <w:shd w:val="clear" w:color="auto" w:fill="auto"/>
            <w:tcMar>
              <w:top w:w="100" w:type="dxa"/>
              <w:left w:w="100" w:type="dxa"/>
              <w:bottom w:w="100" w:type="dxa"/>
              <w:right w:w="100" w:type="dxa"/>
            </w:tcMar>
          </w:tcPr>
          <w:p w:rsidR="001075F7" w:rsidRPr="00B56769" w:rsidRDefault="001075F7" w:rsidP="00222DAB">
            <w:pPr>
              <w:widowControl w:val="0"/>
              <w:spacing w:line="240" w:lineRule="auto"/>
              <w:rPr>
                <w:rFonts w:ascii="Proxima Nova" w:eastAsia="Proxima Nova" w:hAnsi="Proxima Nova" w:cs="Proxima Nova"/>
              </w:rPr>
            </w:pPr>
          </w:p>
        </w:tc>
        <w:tc>
          <w:tcPr>
            <w:tcW w:w="7895" w:type="dxa"/>
            <w:shd w:val="clear" w:color="auto" w:fill="auto"/>
            <w:tcMar>
              <w:top w:w="100" w:type="dxa"/>
              <w:left w:w="100" w:type="dxa"/>
              <w:bottom w:w="100" w:type="dxa"/>
              <w:right w:w="100" w:type="dxa"/>
            </w:tcMar>
          </w:tcPr>
          <w:p w:rsidR="001075F7" w:rsidRPr="00B56769" w:rsidRDefault="001075F7" w:rsidP="00222DAB">
            <w:pPr>
              <w:widowControl w:val="0"/>
              <w:spacing w:line="240" w:lineRule="auto"/>
              <w:rPr>
                <w:rFonts w:ascii="Proxima Nova" w:eastAsia="Proxima Nova" w:hAnsi="Proxima Nova" w:cs="Proxima Nova"/>
              </w:rPr>
            </w:pPr>
          </w:p>
        </w:tc>
      </w:tr>
      <w:tr w:rsidR="001075F7" w:rsidRPr="00B56769" w:rsidTr="00222DAB">
        <w:trPr>
          <w:trHeight w:val="1633"/>
        </w:trPr>
        <w:tc>
          <w:tcPr>
            <w:tcW w:w="2625" w:type="dxa"/>
            <w:shd w:val="clear" w:color="auto" w:fill="auto"/>
            <w:tcMar>
              <w:top w:w="100" w:type="dxa"/>
              <w:left w:w="100" w:type="dxa"/>
              <w:bottom w:w="100" w:type="dxa"/>
              <w:right w:w="100" w:type="dxa"/>
            </w:tcMar>
          </w:tcPr>
          <w:p w:rsidR="001075F7" w:rsidRPr="00B56769" w:rsidRDefault="001075F7" w:rsidP="00222DAB">
            <w:pPr>
              <w:widowControl w:val="0"/>
              <w:spacing w:line="240" w:lineRule="auto"/>
              <w:rPr>
                <w:rFonts w:ascii="Proxima Nova" w:eastAsia="Proxima Nova" w:hAnsi="Proxima Nova" w:cs="Proxima Nova"/>
              </w:rPr>
            </w:pPr>
          </w:p>
        </w:tc>
        <w:tc>
          <w:tcPr>
            <w:tcW w:w="7895" w:type="dxa"/>
            <w:shd w:val="clear" w:color="auto" w:fill="auto"/>
            <w:tcMar>
              <w:top w:w="100" w:type="dxa"/>
              <w:left w:w="100" w:type="dxa"/>
              <w:bottom w:w="100" w:type="dxa"/>
              <w:right w:w="100" w:type="dxa"/>
            </w:tcMar>
          </w:tcPr>
          <w:p w:rsidR="001075F7" w:rsidRPr="00B56769" w:rsidRDefault="001075F7" w:rsidP="00222DAB">
            <w:pPr>
              <w:widowControl w:val="0"/>
              <w:spacing w:line="240" w:lineRule="auto"/>
              <w:rPr>
                <w:rFonts w:ascii="Proxima Nova" w:eastAsia="Proxima Nova" w:hAnsi="Proxima Nova" w:cs="Proxima Nova"/>
              </w:rPr>
            </w:pPr>
          </w:p>
        </w:tc>
      </w:tr>
      <w:tr w:rsidR="001075F7" w:rsidRPr="00B56769" w:rsidTr="00222DAB">
        <w:trPr>
          <w:trHeight w:val="1633"/>
        </w:trPr>
        <w:tc>
          <w:tcPr>
            <w:tcW w:w="2625" w:type="dxa"/>
            <w:shd w:val="clear" w:color="auto" w:fill="auto"/>
            <w:tcMar>
              <w:top w:w="100" w:type="dxa"/>
              <w:left w:w="100" w:type="dxa"/>
              <w:bottom w:w="100" w:type="dxa"/>
              <w:right w:w="100" w:type="dxa"/>
            </w:tcMar>
          </w:tcPr>
          <w:p w:rsidR="001075F7" w:rsidRPr="00B56769" w:rsidRDefault="001075F7" w:rsidP="00222DAB">
            <w:pPr>
              <w:widowControl w:val="0"/>
              <w:spacing w:line="240" w:lineRule="auto"/>
              <w:rPr>
                <w:rFonts w:ascii="Proxima Nova" w:eastAsia="Proxima Nova" w:hAnsi="Proxima Nova" w:cs="Proxima Nova"/>
              </w:rPr>
            </w:pPr>
          </w:p>
        </w:tc>
        <w:tc>
          <w:tcPr>
            <w:tcW w:w="7895" w:type="dxa"/>
            <w:shd w:val="clear" w:color="auto" w:fill="auto"/>
            <w:tcMar>
              <w:top w:w="100" w:type="dxa"/>
              <w:left w:w="100" w:type="dxa"/>
              <w:bottom w:w="100" w:type="dxa"/>
              <w:right w:w="100" w:type="dxa"/>
            </w:tcMar>
          </w:tcPr>
          <w:p w:rsidR="001075F7" w:rsidRPr="00B56769" w:rsidRDefault="001075F7" w:rsidP="00222DAB">
            <w:pPr>
              <w:widowControl w:val="0"/>
              <w:spacing w:line="240" w:lineRule="auto"/>
              <w:rPr>
                <w:rFonts w:ascii="Proxima Nova" w:eastAsia="Proxima Nova" w:hAnsi="Proxima Nova" w:cs="Proxima Nova"/>
              </w:rPr>
            </w:pPr>
          </w:p>
        </w:tc>
      </w:tr>
      <w:tr w:rsidR="001075F7" w:rsidRPr="00B56769" w:rsidTr="00222DAB">
        <w:trPr>
          <w:trHeight w:val="1633"/>
        </w:trPr>
        <w:tc>
          <w:tcPr>
            <w:tcW w:w="2625" w:type="dxa"/>
            <w:shd w:val="clear" w:color="auto" w:fill="auto"/>
            <w:tcMar>
              <w:top w:w="100" w:type="dxa"/>
              <w:left w:w="100" w:type="dxa"/>
              <w:bottom w:w="100" w:type="dxa"/>
              <w:right w:w="100" w:type="dxa"/>
            </w:tcMar>
          </w:tcPr>
          <w:p w:rsidR="001075F7" w:rsidRPr="00B56769" w:rsidRDefault="001075F7" w:rsidP="00222DAB">
            <w:pPr>
              <w:widowControl w:val="0"/>
              <w:spacing w:line="240" w:lineRule="auto"/>
              <w:rPr>
                <w:rFonts w:ascii="Proxima Nova" w:eastAsia="Proxima Nova" w:hAnsi="Proxima Nova" w:cs="Proxima Nova"/>
              </w:rPr>
            </w:pPr>
          </w:p>
        </w:tc>
        <w:tc>
          <w:tcPr>
            <w:tcW w:w="7895" w:type="dxa"/>
            <w:shd w:val="clear" w:color="auto" w:fill="auto"/>
            <w:tcMar>
              <w:top w:w="100" w:type="dxa"/>
              <w:left w:w="100" w:type="dxa"/>
              <w:bottom w:w="100" w:type="dxa"/>
              <w:right w:w="100" w:type="dxa"/>
            </w:tcMar>
          </w:tcPr>
          <w:p w:rsidR="001075F7" w:rsidRPr="00B56769" w:rsidRDefault="001075F7" w:rsidP="00222DAB">
            <w:pPr>
              <w:widowControl w:val="0"/>
              <w:spacing w:line="240" w:lineRule="auto"/>
              <w:rPr>
                <w:rFonts w:ascii="Proxima Nova" w:eastAsia="Proxima Nova" w:hAnsi="Proxima Nova" w:cs="Proxima Nova"/>
              </w:rPr>
            </w:pPr>
          </w:p>
        </w:tc>
      </w:tr>
      <w:tr w:rsidR="001075F7" w:rsidRPr="00B56769" w:rsidTr="00222DAB">
        <w:trPr>
          <w:trHeight w:val="1633"/>
        </w:trPr>
        <w:tc>
          <w:tcPr>
            <w:tcW w:w="2625" w:type="dxa"/>
            <w:shd w:val="clear" w:color="auto" w:fill="auto"/>
            <w:tcMar>
              <w:top w:w="100" w:type="dxa"/>
              <w:left w:w="100" w:type="dxa"/>
              <w:bottom w:w="100" w:type="dxa"/>
              <w:right w:w="100" w:type="dxa"/>
            </w:tcMar>
          </w:tcPr>
          <w:p w:rsidR="001075F7" w:rsidRPr="00B56769" w:rsidRDefault="001075F7" w:rsidP="00222DAB">
            <w:pPr>
              <w:widowControl w:val="0"/>
              <w:spacing w:line="240" w:lineRule="auto"/>
              <w:rPr>
                <w:rFonts w:ascii="Proxima Nova" w:eastAsia="Proxima Nova" w:hAnsi="Proxima Nova" w:cs="Proxima Nova"/>
              </w:rPr>
            </w:pPr>
          </w:p>
        </w:tc>
        <w:tc>
          <w:tcPr>
            <w:tcW w:w="7895" w:type="dxa"/>
            <w:shd w:val="clear" w:color="auto" w:fill="auto"/>
            <w:tcMar>
              <w:top w:w="100" w:type="dxa"/>
              <w:left w:w="100" w:type="dxa"/>
              <w:bottom w:w="100" w:type="dxa"/>
              <w:right w:w="100" w:type="dxa"/>
            </w:tcMar>
          </w:tcPr>
          <w:p w:rsidR="001075F7" w:rsidRPr="00B56769" w:rsidRDefault="001075F7" w:rsidP="00222DAB">
            <w:pPr>
              <w:widowControl w:val="0"/>
              <w:spacing w:line="240" w:lineRule="auto"/>
              <w:rPr>
                <w:rFonts w:ascii="Proxima Nova" w:eastAsia="Proxima Nova" w:hAnsi="Proxima Nova" w:cs="Proxima Nova"/>
              </w:rPr>
            </w:pPr>
          </w:p>
        </w:tc>
      </w:tr>
    </w:tbl>
    <w:p w:rsidR="001075F7" w:rsidRPr="0042410B" w:rsidRDefault="001075F7" w:rsidP="001075F7">
      <w:pPr>
        <w:rPr>
          <w:rFonts w:ascii="Proxima Nova" w:eastAsia="Proxima Nova" w:hAnsi="Proxima Nova" w:cs="Proxima Nova"/>
          <w:szCs w:val="36"/>
          <w:u w:val="single"/>
        </w:rPr>
      </w:pPr>
    </w:p>
    <w:p w:rsidR="001075F7" w:rsidRDefault="001075F7">
      <w:pPr>
        <w:rPr>
          <w:rFonts w:ascii="Proxima Nova" w:eastAsia="Proxima Nova" w:hAnsi="Proxima Nova" w:cs="Proxima Nova"/>
          <w:b/>
          <w:sz w:val="28"/>
          <w:szCs w:val="28"/>
        </w:rPr>
      </w:pPr>
    </w:p>
    <w:p w:rsidR="002B5F3D" w:rsidRPr="000B77E1" w:rsidRDefault="005B5901">
      <w:pPr>
        <w:rPr>
          <w:rFonts w:ascii="Proxima Nova" w:eastAsia="Proxima Nova" w:hAnsi="Proxima Nova" w:cs="Proxima Nova"/>
          <w:b/>
          <w:sz w:val="28"/>
          <w:szCs w:val="28"/>
        </w:rPr>
      </w:pPr>
      <w:r w:rsidRPr="000B77E1">
        <w:rPr>
          <w:rFonts w:ascii="Proxima Nova" w:eastAsia="Proxima Nova" w:hAnsi="Proxima Nova" w:cs="Proxima Nova"/>
          <w:b/>
          <w:sz w:val="28"/>
          <w:szCs w:val="28"/>
        </w:rPr>
        <w:t>Activity 3: Regional Climate Information</w:t>
      </w:r>
    </w:p>
    <w:p w:rsidR="002B5F3D" w:rsidRPr="00B16EAD" w:rsidRDefault="005B5901">
      <w:pPr>
        <w:rPr>
          <w:rFonts w:ascii="Proxima Nova" w:eastAsia="Proxima Nova" w:hAnsi="Proxima Nova" w:cs="Proxima Nova"/>
        </w:rPr>
      </w:pPr>
      <w:r w:rsidRPr="00B16EAD">
        <w:rPr>
          <w:rFonts w:ascii="Proxima Nova" w:eastAsia="Proxima Nova" w:hAnsi="Proxima Nova" w:cs="Proxima Nova"/>
        </w:rPr>
        <w:t xml:space="preserve">The first major decision you’ll need to make as you begin to narrow down your target property is where in the country you want to buy a property. The search for this activity is limited to the continental United States, but between the Atlantic and Pacific Oceans lies a diverse landscape. There are a multitude of different environments in the various regions in the United States, each with their own pros and cons. So how will you ever decide? </w:t>
      </w:r>
    </w:p>
    <w:p w:rsidR="002B5F3D" w:rsidRPr="00B16EAD" w:rsidRDefault="002B5F3D">
      <w:pPr>
        <w:rPr>
          <w:rFonts w:ascii="Proxima Nova" w:eastAsia="Proxima Nova" w:hAnsi="Proxima Nova" w:cs="Proxima Nova"/>
          <w:sz w:val="20"/>
        </w:rPr>
      </w:pPr>
    </w:p>
    <w:p w:rsidR="002B5F3D" w:rsidRPr="00B16EAD" w:rsidRDefault="005B5901">
      <w:pPr>
        <w:rPr>
          <w:rFonts w:ascii="Proxima Nova" w:eastAsia="Proxima Nova" w:hAnsi="Proxima Nova" w:cs="Proxima Nova"/>
        </w:rPr>
      </w:pPr>
      <w:r w:rsidRPr="00B16EAD">
        <w:rPr>
          <w:rFonts w:ascii="Proxima Nova" w:eastAsia="Proxima Nova" w:hAnsi="Proxima Nova" w:cs="Proxima Nova"/>
        </w:rPr>
        <w:t xml:space="preserve">In 2018, the </w:t>
      </w:r>
      <w:hyperlink r:id="rId29">
        <w:r w:rsidRPr="00B16EAD">
          <w:rPr>
            <w:rFonts w:ascii="Proxima Nova" w:eastAsia="Proxima Nova" w:hAnsi="Proxima Nova" w:cs="Proxima Nova"/>
            <w:color w:val="1155CC"/>
            <w:u w:val="single"/>
          </w:rPr>
          <w:t>Fourth National Climate Assessment</w:t>
        </w:r>
      </w:hyperlink>
      <w:r w:rsidRPr="00B16EAD">
        <w:rPr>
          <w:rFonts w:ascii="Proxima Nova" w:eastAsia="Proxima Nova" w:hAnsi="Proxima Nova" w:cs="Proxima Nova"/>
        </w:rPr>
        <w:t xml:space="preserve"> was released. This is a scientific report outlining predictions and models for various regions in the United States. Another powerful summary of risk is the </w:t>
      </w:r>
      <w:hyperlink r:id="rId30">
        <w:r w:rsidRPr="00B16EAD">
          <w:rPr>
            <w:rFonts w:ascii="Proxima Nova" w:eastAsia="Proxima Nova" w:hAnsi="Proxima Nova" w:cs="Proxima Nova"/>
            <w:color w:val="1155CC"/>
            <w:u w:val="single"/>
          </w:rPr>
          <w:t>Climate Resilience Screening Summary</w:t>
        </w:r>
      </w:hyperlink>
      <w:r w:rsidRPr="00B16EAD">
        <w:rPr>
          <w:rFonts w:ascii="Proxima Nova" w:eastAsia="Proxima Nova" w:hAnsi="Proxima Nova" w:cs="Proxima Nova"/>
        </w:rPr>
        <w:t xml:space="preserve"> and Framework, created by the Environmental Protection Agency. This report outlines the risk posed to every county in the United States for localized meteorological events, certain natural hazards, and the resilience to those hazards, and the increasing risks posed by climate change. Contained in the report are the five factors considered in creating the index and a region by region assessment of resilience. These findings are shown as maps, graphs of multiple types, and data tables. </w:t>
      </w:r>
    </w:p>
    <w:p w:rsidR="002B5F3D" w:rsidRPr="00B16EAD" w:rsidRDefault="002B5F3D">
      <w:pPr>
        <w:rPr>
          <w:rFonts w:ascii="Proxima Nova" w:eastAsia="Proxima Nova" w:hAnsi="Proxima Nova" w:cs="Proxima Nova"/>
        </w:rPr>
      </w:pPr>
    </w:p>
    <w:p w:rsidR="002B5F3D" w:rsidRPr="00B16EAD" w:rsidRDefault="005B5901">
      <w:pPr>
        <w:rPr>
          <w:rFonts w:ascii="Proxima Nova" w:hAnsi="Proxima Nova"/>
          <w:b/>
        </w:rPr>
      </w:pPr>
      <w:r w:rsidRPr="00B16EAD">
        <w:rPr>
          <w:rFonts w:ascii="Proxima Nova" w:hAnsi="Proxima Nova"/>
          <w:b/>
        </w:rPr>
        <w:t>Directions</w:t>
      </w:r>
    </w:p>
    <w:p w:rsidR="002B5F3D" w:rsidRPr="00B16EAD" w:rsidRDefault="005B5901">
      <w:pPr>
        <w:numPr>
          <w:ilvl w:val="0"/>
          <w:numId w:val="3"/>
        </w:numPr>
        <w:rPr>
          <w:rFonts w:ascii="Proxima Nova" w:hAnsi="Proxima Nova"/>
        </w:rPr>
      </w:pPr>
      <w:r w:rsidRPr="00B16EAD">
        <w:rPr>
          <w:rFonts w:ascii="Proxima Nova" w:hAnsi="Proxima Nova"/>
        </w:rPr>
        <w:t>Use the Regional Information Graphic Organizer on the next page</w:t>
      </w:r>
      <w:r w:rsidR="00B16EAD">
        <w:rPr>
          <w:rFonts w:ascii="Proxima Nova" w:hAnsi="Proxima Nova"/>
        </w:rPr>
        <w:t xml:space="preserve"> to </w:t>
      </w:r>
      <w:r w:rsidRPr="00B16EAD">
        <w:rPr>
          <w:rFonts w:ascii="Proxima Nova" w:hAnsi="Proxima Nova"/>
        </w:rPr>
        <w:t xml:space="preserve">organize your findings from the following sources (links in the Regional Climate Model Resources document) and begin to narrow your </w:t>
      </w:r>
      <w:r w:rsidR="00B16EAD">
        <w:rPr>
          <w:rFonts w:ascii="Proxima Nova" w:hAnsi="Proxima Nova"/>
        </w:rPr>
        <w:t xml:space="preserve">property </w:t>
      </w:r>
      <w:r w:rsidRPr="00B16EAD">
        <w:rPr>
          <w:rFonts w:ascii="Proxima Nova" w:hAnsi="Proxima Nova"/>
        </w:rPr>
        <w:t>search to a particular region:</w:t>
      </w:r>
    </w:p>
    <w:p w:rsidR="002B5F3D" w:rsidRPr="00B16EAD" w:rsidRDefault="005B5901">
      <w:pPr>
        <w:numPr>
          <w:ilvl w:val="1"/>
          <w:numId w:val="3"/>
        </w:numPr>
        <w:rPr>
          <w:rFonts w:ascii="Proxima Nova" w:hAnsi="Proxima Nova"/>
        </w:rPr>
      </w:pPr>
      <w:r w:rsidRPr="00B16EAD">
        <w:rPr>
          <w:rFonts w:ascii="Proxima Nova" w:hAnsi="Proxima Nova"/>
        </w:rPr>
        <w:t>Fourth National Climate Assessment Regional Summaries</w:t>
      </w:r>
    </w:p>
    <w:p w:rsidR="002B5F3D" w:rsidRPr="00B16EAD" w:rsidRDefault="005B5901">
      <w:pPr>
        <w:numPr>
          <w:ilvl w:val="1"/>
          <w:numId w:val="3"/>
        </w:numPr>
        <w:rPr>
          <w:rFonts w:ascii="Proxima Nova" w:hAnsi="Proxima Nova"/>
        </w:rPr>
      </w:pPr>
      <w:r w:rsidRPr="00B16EAD">
        <w:rPr>
          <w:rFonts w:ascii="Proxima Nova" w:hAnsi="Proxima Nova"/>
        </w:rPr>
        <w:t xml:space="preserve">The EPA Climate Resilience Screening Index Summary </w:t>
      </w:r>
    </w:p>
    <w:p w:rsidR="002B5F3D" w:rsidRPr="00B16EAD" w:rsidRDefault="00B16EAD">
      <w:pPr>
        <w:numPr>
          <w:ilvl w:val="1"/>
          <w:numId w:val="3"/>
        </w:numPr>
        <w:rPr>
          <w:rFonts w:ascii="Proxima Nova" w:hAnsi="Proxima Nova"/>
        </w:rPr>
      </w:pPr>
      <w:r>
        <w:rPr>
          <w:rFonts w:ascii="Proxima Nova" w:hAnsi="Proxima Nova"/>
        </w:rPr>
        <w:t xml:space="preserve">Your choice! Pick a </w:t>
      </w:r>
      <w:r w:rsidR="005B5901" w:rsidRPr="00B16EAD">
        <w:rPr>
          <w:rFonts w:ascii="Proxima Nova" w:hAnsi="Proxima Nova"/>
        </w:rPr>
        <w:t>third reliable source that forecasts regional climate change impacts</w:t>
      </w:r>
      <w:r>
        <w:rPr>
          <w:rFonts w:ascii="Proxima Nova" w:hAnsi="Proxima Nova"/>
        </w:rPr>
        <w:t>.</w:t>
      </w:r>
    </w:p>
    <w:p w:rsidR="002B5F3D" w:rsidRPr="00B16EAD" w:rsidRDefault="00B16EAD" w:rsidP="00B16EAD">
      <w:pPr>
        <w:numPr>
          <w:ilvl w:val="0"/>
          <w:numId w:val="3"/>
        </w:numPr>
        <w:rPr>
          <w:rFonts w:ascii="Proxima Nova" w:hAnsi="Proxima Nova"/>
        </w:rPr>
      </w:pPr>
      <w:r>
        <w:rPr>
          <w:rFonts w:ascii="Proxima Nova" w:hAnsi="Proxima Nova"/>
        </w:rPr>
        <w:t>Summarize</w:t>
      </w:r>
      <w:r w:rsidR="005B5901" w:rsidRPr="00B16EAD">
        <w:rPr>
          <w:rFonts w:ascii="Proxima Nova" w:hAnsi="Proxima Nova"/>
        </w:rPr>
        <w:t xml:space="preserve"> your findings on each of the regions in the Regional Information Graphic Organizer and narrow your search to one or two regions before starting the next activity.  Note in your Climate Future Student Guide about the reason for your choices.</w:t>
      </w:r>
      <w:r w:rsidR="005B5901" w:rsidRPr="00B16EAD">
        <w:rPr>
          <w:rFonts w:ascii="Proxima Nova" w:hAnsi="Proxima Nova"/>
        </w:rPr>
        <w:br w:type="page"/>
      </w:r>
    </w:p>
    <w:p w:rsidR="002B5F3D" w:rsidRPr="00B56769" w:rsidRDefault="002B5F3D">
      <w:pPr>
        <w:rPr>
          <w:rFonts w:ascii="Proxima Nova" w:eastAsia="Proxima Nova" w:hAnsi="Proxima Nova" w:cs="Proxima Nova"/>
        </w:rPr>
      </w:pPr>
    </w:p>
    <w:p w:rsidR="00B16EAD" w:rsidRPr="00026CBA" w:rsidRDefault="005B5901" w:rsidP="00B16EAD">
      <w:pPr>
        <w:jc w:val="center"/>
        <w:rPr>
          <w:rFonts w:ascii="Proxima Nova" w:eastAsia="Proxima Nova" w:hAnsi="Proxima Nova" w:cs="Proxima Nova"/>
          <w:b/>
          <w:sz w:val="28"/>
          <w:szCs w:val="36"/>
        </w:rPr>
      </w:pPr>
      <w:r w:rsidRPr="00026CBA">
        <w:rPr>
          <w:rFonts w:ascii="Proxima Nova" w:eastAsia="Proxima Nova" w:hAnsi="Proxima Nova" w:cs="Proxima Nova"/>
          <w:b/>
          <w:sz w:val="28"/>
          <w:szCs w:val="36"/>
        </w:rPr>
        <w:t>Regional Climate Model Graphic Organizer</w:t>
      </w:r>
    </w:p>
    <w:p w:rsidR="00B16EAD" w:rsidRPr="00026CBA" w:rsidRDefault="00B16EAD" w:rsidP="00B16EAD">
      <w:pPr>
        <w:rPr>
          <w:rFonts w:ascii="Proxima Nova" w:eastAsia="Proxima Nova" w:hAnsi="Proxima Nova" w:cs="Proxima Nova"/>
          <w:b/>
          <w:sz w:val="13"/>
          <w:szCs w:val="36"/>
        </w:rPr>
      </w:pPr>
    </w:p>
    <w:p w:rsidR="002B5F3D" w:rsidRPr="00026CBA" w:rsidRDefault="00026CBA">
      <w:pPr>
        <w:rPr>
          <w:rFonts w:ascii="Proxima Nova" w:eastAsia="Proxima Nova" w:hAnsi="Proxima Nova" w:cs="Proxima Nova"/>
          <w:i/>
          <w:sz w:val="36"/>
          <w:szCs w:val="36"/>
        </w:rPr>
      </w:pPr>
      <w:r w:rsidRPr="00026CBA">
        <w:rPr>
          <w:rFonts w:ascii="Proxima Nova" w:eastAsia="Proxima Nova" w:hAnsi="Proxima Nova" w:cs="Proxima Nova"/>
          <w:i/>
          <w:sz w:val="28"/>
          <w:szCs w:val="28"/>
        </w:rPr>
        <w:t xml:space="preserve">SOURCE: </w:t>
      </w:r>
      <w:r w:rsidR="005B5901" w:rsidRPr="00026CBA">
        <w:rPr>
          <w:rFonts w:ascii="Proxima Nova" w:eastAsia="Proxima Nova" w:hAnsi="Proxima Nova" w:cs="Proxima Nova"/>
          <w:i/>
          <w:sz w:val="28"/>
          <w:szCs w:val="28"/>
          <w:u w:val="single"/>
        </w:rPr>
        <w:t>Fourth National Climate Assessment (NCA)</w:t>
      </w:r>
    </w:p>
    <w:tbl>
      <w:tblPr>
        <w:tblStyle w:val="a1"/>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2855"/>
        <w:gridCol w:w="3045"/>
        <w:gridCol w:w="3460"/>
      </w:tblGrid>
      <w:tr w:rsidR="002B5F3D" w:rsidRPr="00B56769" w:rsidTr="00B16EAD">
        <w:tc>
          <w:tcPr>
            <w:tcW w:w="1440" w:type="dxa"/>
            <w:shd w:val="clear" w:color="auto" w:fill="auto"/>
            <w:tcMar>
              <w:top w:w="100" w:type="dxa"/>
              <w:left w:w="100" w:type="dxa"/>
              <w:bottom w:w="100" w:type="dxa"/>
              <w:right w:w="100" w:type="dxa"/>
            </w:tcMar>
            <w:vAlign w:val="center"/>
          </w:tcPr>
          <w:p w:rsidR="002B5F3D" w:rsidRPr="00026CBA" w:rsidRDefault="005B5901" w:rsidP="00B16EAD">
            <w:pPr>
              <w:widowControl w:val="0"/>
              <w:spacing w:line="240" w:lineRule="auto"/>
              <w:jc w:val="center"/>
              <w:rPr>
                <w:rFonts w:ascii="Proxima Nova" w:eastAsia="Proxima Nova" w:hAnsi="Proxima Nova" w:cs="Proxima Nova"/>
                <w:b/>
                <w:szCs w:val="24"/>
              </w:rPr>
            </w:pPr>
            <w:r w:rsidRPr="00026CBA">
              <w:rPr>
                <w:rFonts w:ascii="Proxima Nova" w:eastAsia="Proxima Nova" w:hAnsi="Proxima Nova" w:cs="Proxima Nova"/>
                <w:b/>
                <w:szCs w:val="24"/>
              </w:rPr>
              <w:t>Region or State(s)</w:t>
            </w:r>
          </w:p>
        </w:tc>
        <w:tc>
          <w:tcPr>
            <w:tcW w:w="2855" w:type="dxa"/>
            <w:shd w:val="clear" w:color="auto" w:fill="auto"/>
            <w:tcMar>
              <w:top w:w="100" w:type="dxa"/>
              <w:left w:w="100" w:type="dxa"/>
              <w:bottom w:w="100" w:type="dxa"/>
              <w:right w:w="100" w:type="dxa"/>
            </w:tcMar>
            <w:vAlign w:val="center"/>
          </w:tcPr>
          <w:p w:rsidR="002B5F3D" w:rsidRPr="00026CBA" w:rsidRDefault="005B5901" w:rsidP="00B16EAD">
            <w:pPr>
              <w:widowControl w:val="0"/>
              <w:spacing w:line="240" w:lineRule="auto"/>
              <w:jc w:val="center"/>
              <w:rPr>
                <w:rFonts w:ascii="Proxima Nova" w:eastAsia="Proxima Nova" w:hAnsi="Proxima Nova" w:cs="Proxima Nova"/>
                <w:b/>
                <w:szCs w:val="24"/>
              </w:rPr>
            </w:pPr>
            <w:r w:rsidRPr="00026CBA">
              <w:rPr>
                <w:rFonts w:ascii="Proxima Nova" w:eastAsia="Proxima Nova" w:hAnsi="Proxima Nova" w:cs="Proxima Nova"/>
                <w:b/>
                <w:szCs w:val="24"/>
              </w:rPr>
              <w:t>Pros</w:t>
            </w:r>
          </w:p>
        </w:tc>
        <w:tc>
          <w:tcPr>
            <w:tcW w:w="3045" w:type="dxa"/>
            <w:shd w:val="clear" w:color="auto" w:fill="auto"/>
            <w:tcMar>
              <w:top w:w="100" w:type="dxa"/>
              <w:left w:w="100" w:type="dxa"/>
              <w:bottom w:w="100" w:type="dxa"/>
              <w:right w:w="100" w:type="dxa"/>
            </w:tcMar>
            <w:vAlign w:val="center"/>
          </w:tcPr>
          <w:p w:rsidR="002B5F3D" w:rsidRPr="00026CBA" w:rsidRDefault="005B5901" w:rsidP="00B16EAD">
            <w:pPr>
              <w:widowControl w:val="0"/>
              <w:spacing w:line="240" w:lineRule="auto"/>
              <w:jc w:val="center"/>
              <w:rPr>
                <w:rFonts w:ascii="Proxima Nova" w:eastAsia="Proxima Nova" w:hAnsi="Proxima Nova" w:cs="Proxima Nova"/>
                <w:b/>
                <w:szCs w:val="24"/>
              </w:rPr>
            </w:pPr>
            <w:r w:rsidRPr="00026CBA">
              <w:rPr>
                <w:rFonts w:ascii="Proxima Nova" w:eastAsia="Proxima Nova" w:hAnsi="Proxima Nova" w:cs="Proxima Nova"/>
                <w:b/>
                <w:szCs w:val="24"/>
              </w:rPr>
              <w:t>Cons</w:t>
            </w:r>
          </w:p>
        </w:tc>
        <w:tc>
          <w:tcPr>
            <w:tcW w:w="3460" w:type="dxa"/>
            <w:shd w:val="clear" w:color="auto" w:fill="auto"/>
            <w:tcMar>
              <w:top w:w="100" w:type="dxa"/>
              <w:left w:w="100" w:type="dxa"/>
              <w:bottom w:w="100" w:type="dxa"/>
              <w:right w:w="100" w:type="dxa"/>
            </w:tcMar>
            <w:vAlign w:val="center"/>
          </w:tcPr>
          <w:p w:rsidR="002B5F3D" w:rsidRPr="00026CBA" w:rsidRDefault="005B5901" w:rsidP="00B16EAD">
            <w:pPr>
              <w:widowControl w:val="0"/>
              <w:spacing w:line="240" w:lineRule="auto"/>
              <w:jc w:val="center"/>
              <w:rPr>
                <w:rFonts w:ascii="Proxima Nova" w:eastAsia="Proxima Nova" w:hAnsi="Proxima Nova" w:cs="Proxima Nova"/>
                <w:b/>
                <w:szCs w:val="24"/>
              </w:rPr>
            </w:pPr>
            <w:r w:rsidRPr="00026CBA">
              <w:rPr>
                <w:rFonts w:ascii="Proxima Nova" w:eastAsia="Proxima Nova" w:hAnsi="Proxima Nova" w:cs="Proxima Nova"/>
                <w:b/>
                <w:szCs w:val="24"/>
              </w:rPr>
              <w:t>Comments</w:t>
            </w:r>
          </w:p>
        </w:tc>
      </w:tr>
      <w:tr w:rsidR="002B5F3D" w:rsidRPr="00B56769" w:rsidTr="00B16EAD">
        <w:trPr>
          <w:trHeight w:val="2420"/>
        </w:trPr>
        <w:tc>
          <w:tcPr>
            <w:tcW w:w="1440" w:type="dxa"/>
            <w:shd w:val="clear" w:color="auto" w:fill="auto"/>
            <w:tcMar>
              <w:top w:w="100" w:type="dxa"/>
              <w:left w:w="100" w:type="dxa"/>
              <w:bottom w:w="100" w:type="dxa"/>
              <w:right w:w="100" w:type="dxa"/>
            </w:tcMar>
          </w:tcPr>
          <w:p w:rsidR="002B5F3D" w:rsidRPr="00B56769" w:rsidRDefault="002B5F3D">
            <w:pPr>
              <w:widowControl w:val="0"/>
              <w:spacing w:line="240" w:lineRule="auto"/>
              <w:rPr>
                <w:rFonts w:ascii="Proxima Nova" w:eastAsia="Proxima Nova" w:hAnsi="Proxima Nova" w:cs="Proxima Nova"/>
              </w:rPr>
            </w:pPr>
          </w:p>
        </w:tc>
        <w:tc>
          <w:tcPr>
            <w:tcW w:w="2855" w:type="dxa"/>
            <w:shd w:val="clear" w:color="auto" w:fill="auto"/>
            <w:tcMar>
              <w:top w:w="100" w:type="dxa"/>
              <w:left w:w="100" w:type="dxa"/>
              <w:bottom w:w="100" w:type="dxa"/>
              <w:right w:w="100" w:type="dxa"/>
            </w:tcMar>
          </w:tcPr>
          <w:p w:rsidR="002B5F3D" w:rsidRPr="00B56769" w:rsidRDefault="002B5F3D">
            <w:pPr>
              <w:widowControl w:val="0"/>
              <w:spacing w:line="240" w:lineRule="auto"/>
              <w:rPr>
                <w:rFonts w:ascii="Proxima Nova" w:eastAsia="Proxima Nova" w:hAnsi="Proxima Nova" w:cs="Proxima Nova"/>
              </w:rPr>
            </w:pPr>
          </w:p>
        </w:tc>
        <w:tc>
          <w:tcPr>
            <w:tcW w:w="3045" w:type="dxa"/>
            <w:shd w:val="clear" w:color="auto" w:fill="auto"/>
            <w:tcMar>
              <w:top w:w="100" w:type="dxa"/>
              <w:left w:w="100" w:type="dxa"/>
              <w:bottom w:w="100" w:type="dxa"/>
              <w:right w:w="100" w:type="dxa"/>
            </w:tcMar>
          </w:tcPr>
          <w:p w:rsidR="002B5F3D" w:rsidRPr="00B56769" w:rsidRDefault="002B5F3D">
            <w:pPr>
              <w:widowControl w:val="0"/>
              <w:spacing w:line="240" w:lineRule="auto"/>
              <w:rPr>
                <w:rFonts w:ascii="Proxima Nova" w:eastAsia="Proxima Nova" w:hAnsi="Proxima Nova" w:cs="Proxima Nova"/>
              </w:rPr>
            </w:pPr>
          </w:p>
        </w:tc>
        <w:tc>
          <w:tcPr>
            <w:tcW w:w="3460" w:type="dxa"/>
            <w:shd w:val="clear" w:color="auto" w:fill="auto"/>
            <w:tcMar>
              <w:top w:w="100" w:type="dxa"/>
              <w:left w:w="100" w:type="dxa"/>
              <w:bottom w:w="100" w:type="dxa"/>
              <w:right w:w="100" w:type="dxa"/>
            </w:tcMar>
          </w:tcPr>
          <w:p w:rsidR="002B5F3D" w:rsidRPr="00B56769" w:rsidRDefault="002B5F3D">
            <w:pPr>
              <w:widowControl w:val="0"/>
              <w:spacing w:line="240" w:lineRule="auto"/>
              <w:rPr>
                <w:rFonts w:ascii="Proxima Nova" w:eastAsia="Proxima Nova" w:hAnsi="Proxima Nova" w:cs="Proxima Nova"/>
              </w:rPr>
            </w:pPr>
          </w:p>
        </w:tc>
      </w:tr>
      <w:tr w:rsidR="002B5F3D" w:rsidRPr="00B56769" w:rsidTr="00B16EAD">
        <w:trPr>
          <w:trHeight w:val="2420"/>
        </w:trPr>
        <w:tc>
          <w:tcPr>
            <w:tcW w:w="1440" w:type="dxa"/>
            <w:shd w:val="clear" w:color="auto" w:fill="auto"/>
            <w:tcMar>
              <w:top w:w="100" w:type="dxa"/>
              <w:left w:w="100" w:type="dxa"/>
              <w:bottom w:w="100" w:type="dxa"/>
              <w:right w:w="100" w:type="dxa"/>
            </w:tcMar>
          </w:tcPr>
          <w:p w:rsidR="002B5F3D" w:rsidRPr="00B56769" w:rsidRDefault="002B5F3D">
            <w:pPr>
              <w:widowControl w:val="0"/>
              <w:spacing w:line="240" w:lineRule="auto"/>
              <w:rPr>
                <w:rFonts w:ascii="Proxima Nova" w:eastAsia="Proxima Nova" w:hAnsi="Proxima Nova" w:cs="Proxima Nova"/>
              </w:rPr>
            </w:pPr>
          </w:p>
        </w:tc>
        <w:tc>
          <w:tcPr>
            <w:tcW w:w="2855" w:type="dxa"/>
            <w:shd w:val="clear" w:color="auto" w:fill="auto"/>
            <w:tcMar>
              <w:top w:w="100" w:type="dxa"/>
              <w:left w:w="100" w:type="dxa"/>
              <w:bottom w:w="100" w:type="dxa"/>
              <w:right w:w="100" w:type="dxa"/>
            </w:tcMar>
          </w:tcPr>
          <w:p w:rsidR="002B5F3D" w:rsidRPr="00B56769" w:rsidRDefault="002B5F3D">
            <w:pPr>
              <w:widowControl w:val="0"/>
              <w:spacing w:line="240" w:lineRule="auto"/>
              <w:rPr>
                <w:rFonts w:ascii="Proxima Nova" w:eastAsia="Proxima Nova" w:hAnsi="Proxima Nova" w:cs="Proxima Nova"/>
              </w:rPr>
            </w:pPr>
          </w:p>
        </w:tc>
        <w:tc>
          <w:tcPr>
            <w:tcW w:w="3045" w:type="dxa"/>
            <w:shd w:val="clear" w:color="auto" w:fill="auto"/>
            <w:tcMar>
              <w:top w:w="100" w:type="dxa"/>
              <w:left w:w="100" w:type="dxa"/>
              <w:bottom w:w="100" w:type="dxa"/>
              <w:right w:w="100" w:type="dxa"/>
            </w:tcMar>
          </w:tcPr>
          <w:p w:rsidR="002B5F3D" w:rsidRPr="00B56769" w:rsidRDefault="002B5F3D">
            <w:pPr>
              <w:widowControl w:val="0"/>
              <w:spacing w:line="240" w:lineRule="auto"/>
              <w:rPr>
                <w:rFonts w:ascii="Proxima Nova" w:eastAsia="Proxima Nova" w:hAnsi="Proxima Nova" w:cs="Proxima Nova"/>
              </w:rPr>
            </w:pPr>
          </w:p>
        </w:tc>
        <w:tc>
          <w:tcPr>
            <w:tcW w:w="3460" w:type="dxa"/>
            <w:shd w:val="clear" w:color="auto" w:fill="auto"/>
            <w:tcMar>
              <w:top w:w="100" w:type="dxa"/>
              <w:left w:w="100" w:type="dxa"/>
              <w:bottom w:w="100" w:type="dxa"/>
              <w:right w:w="100" w:type="dxa"/>
            </w:tcMar>
          </w:tcPr>
          <w:p w:rsidR="002B5F3D" w:rsidRPr="00B56769" w:rsidRDefault="002B5F3D">
            <w:pPr>
              <w:widowControl w:val="0"/>
              <w:spacing w:line="240" w:lineRule="auto"/>
              <w:rPr>
                <w:rFonts w:ascii="Proxima Nova" w:eastAsia="Proxima Nova" w:hAnsi="Proxima Nova" w:cs="Proxima Nova"/>
              </w:rPr>
            </w:pPr>
          </w:p>
        </w:tc>
      </w:tr>
      <w:tr w:rsidR="002B5F3D" w:rsidRPr="00B56769" w:rsidTr="00B16EAD">
        <w:trPr>
          <w:trHeight w:val="2420"/>
        </w:trPr>
        <w:tc>
          <w:tcPr>
            <w:tcW w:w="1440" w:type="dxa"/>
            <w:shd w:val="clear" w:color="auto" w:fill="auto"/>
            <w:tcMar>
              <w:top w:w="100" w:type="dxa"/>
              <w:left w:w="100" w:type="dxa"/>
              <w:bottom w:w="100" w:type="dxa"/>
              <w:right w:w="100" w:type="dxa"/>
            </w:tcMar>
          </w:tcPr>
          <w:p w:rsidR="002B5F3D" w:rsidRPr="00B56769" w:rsidRDefault="002B5F3D">
            <w:pPr>
              <w:widowControl w:val="0"/>
              <w:spacing w:line="240" w:lineRule="auto"/>
              <w:rPr>
                <w:rFonts w:ascii="Proxima Nova" w:eastAsia="Proxima Nova" w:hAnsi="Proxima Nova" w:cs="Proxima Nova"/>
              </w:rPr>
            </w:pPr>
          </w:p>
        </w:tc>
        <w:tc>
          <w:tcPr>
            <w:tcW w:w="2855" w:type="dxa"/>
            <w:shd w:val="clear" w:color="auto" w:fill="auto"/>
            <w:tcMar>
              <w:top w:w="100" w:type="dxa"/>
              <w:left w:w="100" w:type="dxa"/>
              <w:bottom w:w="100" w:type="dxa"/>
              <w:right w:w="100" w:type="dxa"/>
            </w:tcMar>
          </w:tcPr>
          <w:p w:rsidR="002B5F3D" w:rsidRPr="00B56769" w:rsidRDefault="002B5F3D">
            <w:pPr>
              <w:widowControl w:val="0"/>
              <w:spacing w:line="240" w:lineRule="auto"/>
              <w:rPr>
                <w:rFonts w:ascii="Proxima Nova" w:eastAsia="Proxima Nova" w:hAnsi="Proxima Nova" w:cs="Proxima Nova"/>
              </w:rPr>
            </w:pPr>
          </w:p>
        </w:tc>
        <w:tc>
          <w:tcPr>
            <w:tcW w:w="3045" w:type="dxa"/>
            <w:shd w:val="clear" w:color="auto" w:fill="auto"/>
            <w:tcMar>
              <w:top w:w="100" w:type="dxa"/>
              <w:left w:w="100" w:type="dxa"/>
              <w:bottom w:w="100" w:type="dxa"/>
              <w:right w:w="100" w:type="dxa"/>
            </w:tcMar>
          </w:tcPr>
          <w:p w:rsidR="002B5F3D" w:rsidRPr="00B56769" w:rsidRDefault="002B5F3D">
            <w:pPr>
              <w:widowControl w:val="0"/>
              <w:spacing w:line="240" w:lineRule="auto"/>
              <w:rPr>
                <w:rFonts w:ascii="Proxima Nova" w:eastAsia="Proxima Nova" w:hAnsi="Proxima Nova" w:cs="Proxima Nova"/>
              </w:rPr>
            </w:pPr>
          </w:p>
        </w:tc>
        <w:tc>
          <w:tcPr>
            <w:tcW w:w="3460" w:type="dxa"/>
            <w:shd w:val="clear" w:color="auto" w:fill="auto"/>
            <w:tcMar>
              <w:top w:w="100" w:type="dxa"/>
              <w:left w:w="100" w:type="dxa"/>
              <w:bottom w:w="100" w:type="dxa"/>
              <w:right w:w="100" w:type="dxa"/>
            </w:tcMar>
          </w:tcPr>
          <w:p w:rsidR="002B5F3D" w:rsidRPr="00B56769" w:rsidRDefault="002B5F3D">
            <w:pPr>
              <w:widowControl w:val="0"/>
              <w:spacing w:line="240" w:lineRule="auto"/>
              <w:rPr>
                <w:rFonts w:ascii="Proxima Nova" w:eastAsia="Proxima Nova" w:hAnsi="Proxima Nova" w:cs="Proxima Nova"/>
              </w:rPr>
            </w:pPr>
          </w:p>
        </w:tc>
      </w:tr>
      <w:tr w:rsidR="002B5F3D" w:rsidRPr="00B56769" w:rsidTr="00B16EAD">
        <w:trPr>
          <w:trHeight w:val="2420"/>
        </w:trPr>
        <w:tc>
          <w:tcPr>
            <w:tcW w:w="1440" w:type="dxa"/>
            <w:shd w:val="clear" w:color="auto" w:fill="auto"/>
            <w:tcMar>
              <w:top w:w="100" w:type="dxa"/>
              <w:left w:w="100" w:type="dxa"/>
              <w:bottom w:w="100" w:type="dxa"/>
              <w:right w:w="100" w:type="dxa"/>
            </w:tcMar>
          </w:tcPr>
          <w:p w:rsidR="002B5F3D" w:rsidRPr="00B56769" w:rsidRDefault="002B5F3D">
            <w:pPr>
              <w:widowControl w:val="0"/>
              <w:spacing w:line="240" w:lineRule="auto"/>
              <w:rPr>
                <w:rFonts w:ascii="Proxima Nova" w:eastAsia="Proxima Nova" w:hAnsi="Proxima Nova" w:cs="Proxima Nova"/>
              </w:rPr>
            </w:pPr>
          </w:p>
        </w:tc>
        <w:tc>
          <w:tcPr>
            <w:tcW w:w="2855" w:type="dxa"/>
            <w:shd w:val="clear" w:color="auto" w:fill="auto"/>
            <w:tcMar>
              <w:top w:w="100" w:type="dxa"/>
              <w:left w:w="100" w:type="dxa"/>
              <w:bottom w:w="100" w:type="dxa"/>
              <w:right w:w="100" w:type="dxa"/>
            </w:tcMar>
          </w:tcPr>
          <w:p w:rsidR="002B5F3D" w:rsidRPr="00B56769" w:rsidRDefault="002B5F3D">
            <w:pPr>
              <w:widowControl w:val="0"/>
              <w:spacing w:line="240" w:lineRule="auto"/>
              <w:rPr>
                <w:rFonts w:ascii="Proxima Nova" w:eastAsia="Proxima Nova" w:hAnsi="Proxima Nova" w:cs="Proxima Nova"/>
              </w:rPr>
            </w:pPr>
          </w:p>
        </w:tc>
        <w:tc>
          <w:tcPr>
            <w:tcW w:w="3045" w:type="dxa"/>
            <w:shd w:val="clear" w:color="auto" w:fill="auto"/>
            <w:tcMar>
              <w:top w:w="100" w:type="dxa"/>
              <w:left w:w="100" w:type="dxa"/>
              <w:bottom w:w="100" w:type="dxa"/>
              <w:right w:w="100" w:type="dxa"/>
            </w:tcMar>
          </w:tcPr>
          <w:p w:rsidR="002B5F3D" w:rsidRPr="00B56769" w:rsidRDefault="002B5F3D">
            <w:pPr>
              <w:widowControl w:val="0"/>
              <w:spacing w:line="240" w:lineRule="auto"/>
              <w:rPr>
                <w:rFonts w:ascii="Proxima Nova" w:eastAsia="Proxima Nova" w:hAnsi="Proxima Nova" w:cs="Proxima Nova"/>
              </w:rPr>
            </w:pPr>
          </w:p>
        </w:tc>
        <w:tc>
          <w:tcPr>
            <w:tcW w:w="3460" w:type="dxa"/>
            <w:shd w:val="clear" w:color="auto" w:fill="auto"/>
            <w:tcMar>
              <w:top w:w="100" w:type="dxa"/>
              <w:left w:w="100" w:type="dxa"/>
              <w:bottom w:w="100" w:type="dxa"/>
              <w:right w:w="100" w:type="dxa"/>
            </w:tcMar>
          </w:tcPr>
          <w:p w:rsidR="002B5F3D" w:rsidRPr="00B56769" w:rsidRDefault="002B5F3D">
            <w:pPr>
              <w:widowControl w:val="0"/>
              <w:spacing w:line="240" w:lineRule="auto"/>
              <w:rPr>
                <w:rFonts w:ascii="Proxima Nova" w:eastAsia="Proxima Nova" w:hAnsi="Proxima Nova" w:cs="Proxima Nova"/>
              </w:rPr>
            </w:pPr>
          </w:p>
        </w:tc>
      </w:tr>
    </w:tbl>
    <w:p w:rsidR="002B5F3D" w:rsidRPr="00B16EAD" w:rsidRDefault="002B5F3D">
      <w:pPr>
        <w:jc w:val="center"/>
        <w:rPr>
          <w:rFonts w:ascii="Proxima Nova" w:eastAsia="Proxima Nova" w:hAnsi="Proxima Nova" w:cs="Proxima Nova"/>
          <w:sz w:val="16"/>
          <w:szCs w:val="28"/>
        </w:rPr>
      </w:pPr>
    </w:p>
    <w:p w:rsidR="002B5F3D" w:rsidRPr="00026CBA" w:rsidRDefault="00026CBA">
      <w:pPr>
        <w:rPr>
          <w:rFonts w:ascii="Proxima Nova" w:eastAsia="Proxima Nova" w:hAnsi="Proxima Nova" w:cs="Proxima Nova"/>
          <w:sz w:val="32"/>
          <w:szCs w:val="28"/>
        </w:rPr>
      </w:pPr>
      <w:r w:rsidRPr="00026CBA">
        <w:rPr>
          <w:rFonts w:ascii="Proxima Nova" w:eastAsia="Proxima Nova" w:hAnsi="Proxima Nova" w:cs="Proxima Nova"/>
          <w:sz w:val="28"/>
          <w:szCs w:val="28"/>
        </w:rPr>
        <w:lastRenderedPageBreak/>
        <w:t xml:space="preserve">SOURCE: </w:t>
      </w:r>
      <w:r w:rsidR="005B5901" w:rsidRPr="00026CBA">
        <w:rPr>
          <w:rFonts w:ascii="Proxima Nova" w:eastAsia="Proxima Nova" w:hAnsi="Proxima Nova" w:cs="Proxima Nova"/>
          <w:i/>
          <w:sz w:val="28"/>
          <w:szCs w:val="28"/>
          <w:u w:val="single"/>
        </w:rPr>
        <w:t>Climate Resilience Screening Index (CRSI) - EPA</w:t>
      </w:r>
    </w:p>
    <w:tbl>
      <w:tblPr>
        <w:tblStyle w:val="a1"/>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2855"/>
        <w:gridCol w:w="3045"/>
        <w:gridCol w:w="3460"/>
      </w:tblGrid>
      <w:tr w:rsidR="00026CBA" w:rsidRPr="00B56769" w:rsidTr="00222DAB">
        <w:tc>
          <w:tcPr>
            <w:tcW w:w="1440" w:type="dxa"/>
            <w:shd w:val="clear" w:color="auto" w:fill="auto"/>
            <w:tcMar>
              <w:top w:w="100" w:type="dxa"/>
              <w:left w:w="100" w:type="dxa"/>
              <w:bottom w:w="100" w:type="dxa"/>
              <w:right w:w="100" w:type="dxa"/>
            </w:tcMar>
            <w:vAlign w:val="center"/>
          </w:tcPr>
          <w:p w:rsidR="00026CBA" w:rsidRPr="00026CBA" w:rsidRDefault="00026CBA" w:rsidP="00222DAB">
            <w:pPr>
              <w:widowControl w:val="0"/>
              <w:spacing w:line="240" w:lineRule="auto"/>
              <w:jc w:val="center"/>
              <w:rPr>
                <w:rFonts w:ascii="Proxima Nova" w:eastAsia="Proxima Nova" w:hAnsi="Proxima Nova" w:cs="Proxima Nova"/>
                <w:b/>
                <w:szCs w:val="24"/>
              </w:rPr>
            </w:pPr>
            <w:r w:rsidRPr="00026CBA">
              <w:rPr>
                <w:rFonts w:ascii="Proxima Nova" w:eastAsia="Proxima Nova" w:hAnsi="Proxima Nova" w:cs="Proxima Nova"/>
                <w:b/>
                <w:szCs w:val="24"/>
              </w:rPr>
              <w:t>Region or State(s)</w:t>
            </w:r>
          </w:p>
        </w:tc>
        <w:tc>
          <w:tcPr>
            <w:tcW w:w="2855" w:type="dxa"/>
            <w:shd w:val="clear" w:color="auto" w:fill="auto"/>
            <w:tcMar>
              <w:top w:w="100" w:type="dxa"/>
              <w:left w:w="100" w:type="dxa"/>
              <w:bottom w:w="100" w:type="dxa"/>
              <w:right w:w="100" w:type="dxa"/>
            </w:tcMar>
            <w:vAlign w:val="center"/>
          </w:tcPr>
          <w:p w:rsidR="00026CBA" w:rsidRPr="00026CBA" w:rsidRDefault="00026CBA" w:rsidP="00222DAB">
            <w:pPr>
              <w:widowControl w:val="0"/>
              <w:spacing w:line="240" w:lineRule="auto"/>
              <w:jc w:val="center"/>
              <w:rPr>
                <w:rFonts w:ascii="Proxima Nova" w:eastAsia="Proxima Nova" w:hAnsi="Proxima Nova" w:cs="Proxima Nova"/>
                <w:b/>
                <w:szCs w:val="24"/>
              </w:rPr>
            </w:pPr>
            <w:r w:rsidRPr="00026CBA">
              <w:rPr>
                <w:rFonts w:ascii="Proxima Nova" w:eastAsia="Proxima Nova" w:hAnsi="Proxima Nova" w:cs="Proxima Nova"/>
                <w:b/>
                <w:szCs w:val="24"/>
              </w:rPr>
              <w:t>Pros</w:t>
            </w:r>
          </w:p>
        </w:tc>
        <w:tc>
          <w:tcPr>
            <w:tcW w:w="3045" w:type="dxa"/>
            <w:shd w:val="clear" w:color="auto" w:fill="auto"/>
            <w:tcMar>
              <w:top w:w="100" w:type="dxa"/>
              <w:left w:w="100" w:type="dxa"/>
              <w:bottom w:w="100" w:type="dxa"/>
              <w:right w:w="100" w:type="dxa"/>
            </w:tcMar>
            <w:vAlign w:val="center"/>
          </w:tcPr>
          <w:p w:rsidR="00026CBA" w:rsidRPr="00026CBA" w:rsidRDefault="00026CBA" w:rsidP="00222DAB">
            <w:pPr>
              <w:widowControl w:val="0"/>
              <w:spacing w:line="240" w:lineRule="auto"/>
              <w:jc w:val="center"/>
              <w:rPr>
                <w:rFonts w:ascii="Proxima Nova" w:eastAsia="Proxima Nova" w:hAnsi="Proxima Nova" w:cs="Proxima Nova"/>
                <w:b/>
                <w:szCs w:val="24"/>
              </w:rPr>
            </w:pPr>
            <w:r w:rsidRPr="00026CBA">
              <w:rPr>
                <w:rFonts w:ascii="Proxima Nova" w:eastAsia="Proxima Nova" w:hAnsi="Proxima Nova" w:cs="Proxima Nova"/>
                <w:b/>
                <w:szCs w:val="24"/>
              </w:rPr>
              <w:t>Cons</w:t>
            </w:r>
          </w:p>
        </w:tc>
        <w:tc>
          <w:tcPr>
            <w:tcW w:w="3460" w:type="dxa"/>
            <w:shd w:val="clear" w:color="auto" w:fill="auto"/>
            <w:tcMar>
              <w:top w:w="100" w:type="dxa"/>
              <w:left w:w="100" w:type="dxa"/>
              <w:bottom w:w="100" w:type="dxa"/>
              <w:right w:w="100" w:type="dxa"/>
            </w:tcMar>
            <w:vAlign w:val="center"/>
          </w:tcPr>
          <w:p w:rsidR="00026CBA" w:rsidRPr="00026CBA" w:rsidRDefault="00026CBA" w:rsidP="00222DAB">
            <w:pPr>
              <w:widowControl w:val="0"/>
              <w:spacing w:line="240" w:lineRule="auto"/>
              <w:jc w:val="center"/>
              <w:rPr>
                <w:rFonts w:ascii="Proxima Nova" w:eastAsia="Proxima Nova" w:hAnsi="Proxima Nova" w:cs="Proxima Nova"/>
                <w:b/>
                <w:szCs w:val="24"/>
              </w:rPr>
            </w:pPr>
            <w:r w:rsidRPr="00026CBA">
              <w:rPr>
                <w:rFonts w:ascii="Proxima Nova" w:eastAsia="Proxima Nova" w:hAnsi="Proxima Nova" w:cs="Proxima Nova"/>
                <w:b/>
                <w:szCs w:val="24"/>
              </w:rPr>
              <w:t>Comments</w:t>
            </w:r>
          </w:p>
        </w:tc>
      </w:tr>
      <w:tr w:rsidR="00026CBA" w:rsidRPr="00B56769" w:rsidTr="00222DAB">
        <w:trPr>
          <w:trHeight w:val="2420"/>
        </w:trPr>
        <w:tc>
          <w:tcPr>
            <w:tcW w:w="1440" w:type="dxa"/>
            <w:shd w:val="clear" w:color="auto" w:fill="auto"/>
            <w:tcMar>
              <w:top w:w="100" w:type="dxa"/>
              <w:left w:w="100" w:type="dxa"/>
              <w:bottom w:w="100" w:type="dxa"/>
              <w:right w:w="100" w:type="dxa"/>
            </w:tcMar>
          </w:tcPr>
          <w:p w:rsidR="00026CBA" w:rsidRPr="00B56769" w:rsidRDefault="00026CBA" w:rsidP="00222DAB">
            <w:pPr>
              <w:widowControl w:val="0"/>
              <w:spacing w:line="240" w:lineRule="auto"/>
              <w:rPr>
                <w:rFonts w:ascii="Proxima Nova" w:eastAsia="Proxima Nova" w:hAnsi="Proxima Nova" w:cs="Proxima Nova"/>
              </w:rPr>
            </w:pPr>
          </w:p>
        </w:tc>
        <w:tc>
          <w:tcPr>
            <w:tcW w:w="2855" w:type="dxa"/>
            <w:shd w:val="clear" w:color="auto" w:fill="auto"/>
            <w:tcMar>
              <w:top w:w="100" w:type="dxa"/>
              <w:left w:w="100" w:type="dxa"/>
              <w:bottom w:w="100" w:type="dxa"/>
              <w:right w:w="100" w:type="dxa"/>
            </w:tcMar>
          </w:tcPr>
          <w:p w:rsidR="00026CBA" w:rsidRPr="00B56769" w:rsidRDefault="00026CBA" w:rsidP="00222DAB">
            <w:pPr>
              <w:widowControl w:val="0"/>
              <w:spacing w:line="240" w:lineRule="auto"/>
              <w:rPr>
                <w:rFonts w:ascii="Proxima Nova" w:eastAsia="Proxima Nova" w:hAnsi="Proxima Nova" w:cs="Proxima Nova"/>
              </w:rPr>
            </w:pPr>
          </w:p>
        </w:tc>
        <w:tc>
          <w:tcPr>
            <w:tcW w:w="3045" w:type="dxa"/>
            <w:shd w:val="clear" w:color="auto" w:fill="auto"/>
            <w:tcMar>
              <w:top w:w="100" w:type="dxa"/>
              <w:left w:w="100" w:type="dxa"/>
              <w:bottom w:w="100" w:type="dxa"/>
              <w:right w:w="100" w:type="dxa"/>
            </w:tcMar>
          </w:tcPr>
          <w:p w:rsidR="00026CBA" w:rsidRPr="00B56769" w:rsidRDefault="00026CBA" w:rsidP="00222DAB">
            <w:pPr>
              <w:widowControl w:val="0"/>
              <w:spacing w:line="240" w:lineRule="auto"/>
              <w:rPr>
                <w:rFonts w:ascii="Proxima Nova" w:eastAsia="Proxima Nova" w:hAnsi="Proxima Nova" w:cs="Proxima Nova"/>
              </w:rPr>
            </w:pPr>
          </w:p>
        </w:tc>
        <w:tc>
          <w:tcPr>
            <w:tcW w:w="3460" w:type="dxa"/>
            <w:shd w:val="clear" w:color="auto" w:fill="auto"/>
            <w:tcMar>
              <w:top w:w="100" w:type="dxa"/>
              <w:left w:w="100" w:type="dxa"/>
              <w:bottom w:w="100" w:type="dxa"/>
              <w:right w:w="100" w:type="dxa"/>
            </w:tcMar>
          </w:tcPr>
          <w:p w:rsidR="00026CBA" w:rsidRPr="00B56769" w:rsidRDefault="00026CBA" w:rsidP="00222DAB">
            <w:pPr>
              <w:widowControl w:val="0"/>
              <w:spacing w:line="240" w:lineRule="auto"/>
              <w:rPr>
                <w:rFonts w:ascii="Proxima Nova" w:eastAsia="Proxima Nova" w:hAnsi="Proxima Nova" w:cs="Proxima Nova"/>
              </w:rPr>
            </w:pPr>
          </w:p>
        </w:tc>
      </w:tr>
      <w:tr w:rsidR="00026CBA" w:rsidRPr="00B56769" w:rsidTr="00222DAB">
        <w:trPr>
          <w:trHeight w:val="2420"/>
        </w:trPr>
        <w:tc>
          <w:tcPr>
            <w:tcW w:w="1440" w:type="dxa"/>
            <w:shd w:val="clear" w:color="auto" w:fill="auto"/>
            <w:tcMar>
              <w:top w:w="100" w:type="dxa"/>
              <w:left w:w="100" w:type="dxa"/>
              <w:bottom w:w="100" w:type="dxa"/>
              <w:right w:w="100" w:type="dxa"/>
            </w:tcMar>
          </w:tcPr>
          <w:p w:rsidR="00026CBA" w:rsidRPr="00B56769" w:rsidRDefault="00026CBA" w:rsidP="00222DAB">
            <w:pPr>
              <w:widowControl w:val="0"/>
              <w:spacing w:line="240" w:lineRule="auto"/>
              <w:rPr>
                <w:rFonts w:ascii="Proxima Nova" w:eastAsia="Proxima Nova" w:hAnsi="Proxima Nova" w:cs="Proxima Nova"/>
              </w:rPr>
            </w:pPr>
          </w:p>
        </w:tc>
        <w:tc>
          <w:tcPr>
            <w:tcW w:w="2855" w:type="dxa"/>
            <w:shd w:val="clear" w:color="auto" w:fill="auto"/>
            <w:tcMar>
              <w:top w:w="100" w:type="dxa"/>
              <w:left w:w="100" w:type="dxa"/>
              <w:bottom w:w="100" w:type="dxa"/>
              <w:right w:w="100" w:type="dxa"/>
            </w:tcMar>
          </w:tcPr>
          <w:p w:rsidR="00026CBA" w:rsidRPr="00B56769" w:rsidRDefault="00026CBA" w:rsidP="00222DAB">
            <w:pPr>
              <w:widowControl w:val="0"/>
              <w:spacing w:line="240" w:lineRule="auto"/>
              <w:rPr>
                <w:rFonts w:ascii="Proxima Nova" w:eastAsia="Proxima Nova" w:hAnsi="Proxima Nova" w:cs="Proxima Nova"/>
              </w:rPr>
            </w:pPr>
          </w:p>
        </w:tc>
        <w:tc>
          <w:tcPr>
            <w:tcW w:w="3045" w:type="dxa"/>
            <w:shd w:val="clear" w:color="auto" w:fill="auto"/>
            <w:tcMar>
              <w:top w:w="100" w:type="dxa"/>
              <w:left w:w="100" w:type="dxa"/>
              <w:bottom w:w="100" w:type="dxa"/>
              <w:right w:w="100" w:type="dxa"/>
            </w:tcMar>
          </w:tcPr>
          <w:p w:rsidR="00026CBA" w:rsidRPr="00B56769" w:rsidRDefault="00026CBA" w:rsidP="00222DAB">
            <w:pPr>
              <w:widowControl w:val="0"/>
              <w:spacing w:line="240" w:lineRule="auto"/>
              <w:rPr>
                <w:rFonts w:ascii="Proxima Nova" w:eastAsia="Proxima Nova" w:hAnsi="Proxima Nova" w:cs="Proxima Nova"/>
              </w:rPr>
            </w:pPr>
          </w:p>
        </w:tc>
        <w:tc>
          <w:tcPr>
            <w:tcW w:w="3460" w:type="dxa"/>
            <w:shd w:val="clear" w:color="auto" w:fill="auto"/>
            <w:tcMar>
              <w:top w:w="100" w:type="dxa"/>
              <w:left w:w="100" w:type="dxa"/>
              <w:bottom w:w="100" w:type="dxa"/>
              <w:right w:w="100" w:type="dxa"/>
            </w:tcMar>
          </w:tcPr>
          <w:p w:rsidR="00026CBA" w:rsidRPr="00B56769" w:rsidRDefault="00026CBA" w:rsidP="00222DAB">
            <w:pPr>
              <w:widowControl w:val="0"/>
              <w:spacing w:line="240" w:lineRule="auto"/>
              <w:rPr>
                <w:rFonts w:ascii="Proxima Nova" w:eastAsia="Proxima Nova" w:hAnsi="Proxima Nova" w:cs="Proxima Nova"/>
              </w:rPr>
            </w:pPr>
          </w:p>
        </w:tc>
      </w:tr>
      <w:tr w:rsidR="00026CBA" w:rsidRPr="00B56769" w:rsidTr="00222DAB">
        <w:trPr>
          <w:trHeight w:val="2420"/>
        </w:trPr>
        <w:tc>
          <w:tcPr>
            <w:tcW w:w="1440" w:type="dxa"/>
            <w:shd w:val="clear" w:color="auto" w:fill="auto"/>
            <w:tcMar>
              <w:top w:w="100" w:type="dxa"/>
              <w:left w:w="100" w:type="dxa"/>
              <w:bottom w:w="100" w:type="dxa"/>
              <w:right w:w="100" w:type="dxa"/>
            </w:tcMar>
          </w:tcPr>
          <w:p w:rsidR="00026CBA" w:rsidRPr="00B56769" w:rsidRDefault="00026CBA" w:rsidP="00222DAB">
            <w:pPr>
              <w:widowControl w:val="0"/>
              <w:spacing w:line="240" w:lineRule="auto"/>
              <w:rPr>
                <w:rFonts w:ascii="Proxima Nova" w:eastAsia="Proxima Nova" w:hAnsi="Proxima Nova" w:cs="Proxima Nova"/>
              </w:rPr>
            </w:pPr>
          </w:p>
        </w:tc>
        <w:tc>
          <w:tcPr>
            <w:tcW w:w="2855" w:type="dxa"/>
            <w:shd w:val="clear" w:color="auto" w:fill="auto"/>
            <w:tcMar>
              <w:top w:w="100" w:type="dxa"/>
              <w:left w:w="100" w:type="dxa"/>
              <w:bottom w:w="100" w:type="dxa"/>
              <w:right w:w="100" w:type="dxa"/>
            </w:tcMar>
          </w:tcPr>
          <w:p w:rsidR="00026CBA" w:rsidRPr="00B56769" w:rsidRDefault="00026CBA" w:rsidP="00222DAB">
            <w:pPr>
              <w:widowControl w:val="0"/>
              <w:spacing w:line="240" w:lineRule="auto"/>
              <w:rPr>
                <w:rFonts w:ascii="Proxima Nova" w:eastAsia="Proxima Nova" w:hAnsi="Proxima Nova" w:cs="Proxima Nova"/>
              </w:rPr>
            </w:pPr>
          </w:p>
        </w:tc>
        <w:tc>
          <w:tcPr>
            <w:tcW w:w="3045" w:type="dxa"/>
            <w:shd w:val="clear" w:color="auto" w:fill="auto"/>
            <w:tcMar>
              <w:top w:w="100" w:type="dxa"/>
              <w:left w:w="100" w:type="dxa"/>
              <w:bottom w:w="100" w:type="dxa"/>
              <w:right w:w="100" w:type="dxa"/>
            </w:tcMar>
          </w:tcPr>
          <w:p w:rsidR="00026CBA" w:rsidRPr="00B56769" w:rsidRDefault="00026CBA" w:rsidP="00222DAB">
            <w:pPr>
              <w:widowControl w:val="0"/>
              <w:spacing w:line="240" w:lineRule="auto"/>
              <w:rPr>
                <w:rFonts w:ascii="Proxima Nova" w:eastAsia="Proxima Nova" w:hAnsi="Proxima Nova" w:cs="Proxima Nova"/>
              </w:rPr>
            </w:pPr>
          </w:p>
        </w:tc>
        <w:tc>
          <w:tcPr>
            <w:tcW w:w="3460" w:type="dxa"/>
            <w:shd w:val="clear" w:color="auto" w:fill="auto"/>
            <w:tcMar>
              <w:top w:w="100" w:type="dxa"/>
              <w:left w:w="100" w:type="dxa"/>
              <w:bottom w:w="100" w:type="dxa"/>
              <w:right w:w="100" w:type="dxa"/>
            </w:tcMar>
          </w:tcPr>
          <w:p w:rsidR="00026CBA" w:rsidRPr="00B56769" w:rsidRDefault="00026CBA" w:rsidP="00222DAB">
            <w:pPr>
              <w:widowControl w:val="0"/>
              <w:spacing w:line="240" w:lineRule="auto"/>
              <w:rPr>
                <w:rFonts w:ascii="Proxima Nova" w:eastAsia="Proxima Nova" w:hAnsi="Proxima Nova" w:cs="Proxima Nova"/>
              </w:rPr>
            </w:pPr>
          </w:p>
        </w:tc>
      </w:tr>
      <w:tr w:rsidR="00026CBA" w:rsidRPr="00B56769" w:rsidTr="00026CBA">
        <w:trPr>
          <w:trHeight w:val="3120"/>
        </w:trPr>
        <w:tc>
          <w:tcPr>
            <w:tcW w:w="1440" w:type="dxa"/>
            <w:shd w:val="clear" w:color="auto" w:fill="auto"/>
            <w:tcMar>
              <w:top w:w="100" w:type="dxa"/>
              <w:left w:w="100" w:type="dxa"/>
              <w:bottom w:w="100" w:type="dxa"/>
              <w:right w:w="100" w:type="dxa"/>
            </w:tcMar>
          </w:tcPr>
          <w:p w:rsidR="00026CBA" w:rsidRPr="00B56769" w:rsidRDefault="00026CBA" w:rsidP="00222DAB">
            <w:pPr>
              <w:widowControl w:val="0"/>
              <w:spacing w:line="240" w:lineRule="auto"/>
              <w:rPr>
                <w:rFonts w:ascii="Proxima Nova" w:eastAsia="Proxima Nova" w:hAnsi="Proxima Nova" w:cs="Proxima Nova"/>
              </w:rPr>
            </w:pPr>
          </w:p>
        </w:tc>
        <w:tc>
          <w:tcPr>
            <w:tcW w:w="2855" w:type="dxa"/>
            <w:shd w:val="clear" w:color="auto" w:fill="auto"/>
            <w:tcMar>
              <w:top w:w="100" w:type="dxa"/>
              <w:left w:w="100" w:type="dxa"/>
              <w:bottom w:w="100" w:type="dxa"/>
              <w:right w:w="100" w:type="dxa"/>
            </w:tcMar>
          </w:tcPr>
          <w:p w:rsidR="00026CBA" w:rsidRPr="00B56769" w:rsidRDefault="00026CBA" w:rsidP="00222DAB">
            <w:pPr>
              <w:widowControl w:val="0"/>
              <w:spacing w:line="240" w:lineRule="auto"/>
              <w:rPr>
                <w:rFonts w:ascii="Proxima Nova" w:eastAsia="Proxima Nova" w:hAnsi="Proxima Nova" w:cs="Proxima Nova"/>
              </w:rPr>
            </w:pPr>
          </w:p>
        </w:tc>
        <w:tc>
          <w:tcPr>
            <w:tcW w:w="3045" w:type="dxa"/>
            <w:shd w:val="clear" w:color="auto" w:fill="auto"/>
            <w:tcMar>
              <w:top w:w="100" w:type="dxa"/>
              <w:left w:w="100" w:type="dxa"/>
              <w:bottom w:w="100" w:type="dxa"/>
              <w:right w:w="100" w:type="dxa"/>
            </w:tcMar>
          </w:tcPr>
          <w:p w:rsidR="00026CBA" w:rsidRPr="00B56769" w:rsidRDefault="00026CBA" w:rsidP="00222DAB">
            <w:pPr>
              <w:widowControl w:val="0"/>
              <w:spacing w:line="240" w:lineRule="auto"/>
              <w:rPr>
                <w:rFonts w:ascii="Proxima Nova" w:eastAsia="Proxima Nova" w:hAnsi="Proxima Nova" w:cs="Proxima Nova"/>
              </w:rPr>
            </w:pPr>
          </w:p>
        </w:tc>
        <w:tc>
          <w:tcPr>
            <w:tcW w:w="3460" w:type="dxa"/>
            <w:shd w:val="clear" w:color="auto" w:fill="auto"/>
            <w:tcMar>
              <w:top w:w="100" w:type="dxa"/>
              <w:left w:w="100" w:type="dxa"/>
              <w:bottom w:w="100" w:type="dxa"/>
              <w:right w:w="100" w:type="dxa"/>
            </w:tcMar>
          </w:tcPr>
          <w:p w:rsidR="00026CBA" w:rsidRPr="00B56769" w:rsidRDefault="00026CBA" w:rsidP="00222DAB">
            <w:pPr>
              <w:widowControl w:val="0"/>
              <w:spacing w:line="240" w:lineRule="auto"/>
              <w:rPr>
                <w:rFonts w:ascii="Proxima Nova" w:eastAsia="Proxima Nova" w:hAnsi="Proxima Nova" w:cs="Proxima Nova"/>
              </w:rPr>
            </w:pPr>
          </w:p>
        </w:tc>
      </w:tr>
    </w:tbl>
    <w:p w:rsidR="002B5F3D" w:rsidRPr="00026CBA" w:rsidRDefault="002B5F3D" w:rsidP="00026CBA">
      <w:pPr>
        <w:rPr>
          <w:rFonts w:ascii="Proxima Nova" w:eastAsia="Proxima Nova" w:hAnsi="Proxima Nova" w:cs="Proxima Nova"/>
          <w:sz w:val="16"/>
        </w:rPr>
      </w:pPr>
    </w:p>
    <w:p w:rsidR="002B5F3D" w:rsidRPr="00B56769" w:rsidRDefault="00026CBA">
      <w:pPr>
        <w:rPr>
          <w:rFonts w:ascii="Proxima Nova" w:eastAsia="Proxima Nova" w:hAnsi="Proxima Nova" w:cs="Proxima Nova"/>
          <w:sz w:val="28"/>
          <w:szCs w:val="28"/>
        </w:rPr>
      </w:pPr>
      <w:r>
        <w:rPr>
          <w:rFonts w:ascii="Proxima Nova" w:eastAsia="Proxima Nova" w:hAnsi="Proxima Nova" w:cs="Proxima Nova"/>
          <w:sz w:val="28"/>
          <w:szCs w:val="28"/>
        </w:rPr>
        <w:lastRenderedPageBreak/>
        <w:t>SOURCE</w:t>
      </w:r>
      <w:r w:rsidR="005B5901" w:rsidRPr="00B56769">
        <w:rPr>
          <w:rFonts w:ascii="Proxima Nova" w:eastAsia="Proxima Nova" w:hAnsi="Proxima Nova" w:cs="Proxima Nova"/>
          <w:sz w:val="28"/>
          <w:szCs w:val="28"/>
        </w:rPr>
        <w:t>:</w:t>
      </w:r>
      <w:r>
        <w:rPr>
          <w:rFonts w:ascii="Proxima Nova" w:eastAsia="Proxima Nova" w:hAnsi="Proxima Nova" w:cs="Proxima Nova"/>
          <w:sz w:val="28"/>
          <w:szCs w:val="28"/>
        </w:rPr>
        <w:t xml:space="preserve"> </w:t>
      </w:r>
      <w:r w:rsidR="005B5901" w:rsidRPr="00B56769">
        <w:rPr>
          <w:rFonts w:ascii="Proxima Nova" w:eastAsia="Proxima Nova" w:hAnsi="Proxima Nova" w:cs="Proxima Nova"/>
          <w:sz w:val="28"/>
          <w:szCs w:val="28"/>
        </w:rPr>
        <w:t>_____________________________________________</w:t>
      </w:r>
    </w:p>
    <w:p w:rsidR="00026CBA" w:rsidRPr="00026CBA" w:rsidRDefault="00026CBA" w:rsidP="00026CBA">
      <w:pPr>
        <w:rPr>
          <w:rFonts w:ascii="Proxima Nova" w:eastAsia="Proxima Nova" w:hAnsi="Proxima Nova" w:cs="Proxima Nova"/>
          <w:i/>
          <w:szCs w:val="28"/>
        </w:rPr>
      </w:pPr>
      <w:r w:rsidRPr="00026CBA">
        <w:rPr>
          <w:rFonts w:ascii="Proxima Nova" w:eastAsia="Proxima Nova" w:hAnsi="Proxima Nova" w:cs="Proxima Nova"/>
          <w:i/>
          <w:szCs w:val="28"/>
        </w:rPr>
        <w:t>Use this table to collect information for a reputable climate change resource you selected.</w:t>
      </w:r>
    </w:p>
    <w:tbl>
      <w:tblPr>
        <w:tblStyle w:val="a1"/>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2855"/>
        <w:gridCol w:w="3045"/>
        <w:gridCol w:w="3460"/>
      </w:tblGrid>
      <w:tr w:rsidR="00026CBA" w:rsidRPr="00B56769" w:rsidTr="00222DAB">
        <w:tc>
          <w:tcPr>
            <w:tcW w:w="1440" w:type="dxa"/>
            <w:shd w:val="clear" w:color="auto" w:fill="auto"/>
            <w:tcMar>
              <w:top w:w="100" w:type="dxa"/>
              <w:left w:w="100" w:type="dxa"/>
              <w:bottom w:w="100" w:type="dxa"/>
              <w:right w:w="100" w:type="dxa"/>
            </w:tcMar>
            <w:vAlign w:val="center"/>
          </w:tcPr>
          <w:p w:rsidR="00026CBA" w:rsidRPr="00026CBA" w:rsidRDefault="00026CBA" w:rsidP="00222DAB">
            <w:pPr>
              <w:widowControl w:val="0"/>
              <w:spacing w:line="240" w:lineRule="auto"/>
              <w:jc w:val="center"/>
              <w:rPr>
                <w:rFonts w:ascii="Proxima Nova" w:eastAsia="Proxima Nova" w:hAnsi="Proxima Nova" w:cs="Proxima Nova"/>
                <w:b/>
                <w:szCs w:val="24"/>
              </w:rPr>
            </w:pPr>
            <w:r w:rsidRPr="00026CBA">
              <w:rPr>
                <w:rFonts w:ascii="Proxima Nova" w:eastAsia="Proxima Nova" w:hAnsi="Proxima Nova" w:cs="Proxima Nova"/>
                <w:b/>
                <w:szCs w:val="24"/>
              </w:rPr>
              <w:t>Region or State(s)</w:t>
            </w:r>
          </w:p>
        </w:tc>
        <w:tc>
          <w:tcPr>
            <w:tcW w:w="2855" w:type="dxa"/>
            <w:shd w:val="clear" w:color="auto" w:fill="auto"/>
            <w:tcMar>
              <w:top w:w="100" w:type="dxa"/>
              <w:left w:w="100" w:type="dxa"/>
              <w:bottom w:w="100" w:type="dxa"/>
              <w:right w:w="100" w:type="dxa"/>
            </w:tcMar>
            <w:vAlign w:val="center"/>
          </w:tcPr>
          <w:p w:rsidR="00026CBA" w:rsidRPr="00026CBA" w:rsidRDefault="00026CBA" w:rsidP="00222DAB">
            <w:pPr>
              <w:widowControl w:val="0"/>
              <w:spacing w:line="240" w:lineRule="auto"/>
              <w:jc w:val="center"/>
              <w:rPr>
                <w:rFonts w:ascii="Proxima Nova" w:eastAsia="Proxima Nova" w:hAnsi="Proxima Nova" w:cs="Proxima Nova"/>
                <w:b/>
                <w:szCs w:val="24"/>
              </w:rPr>
            </w:pPr>
            <w:r w:rsidRPr="00026CBA">
              <w:rPr>
                <w:rFonts w:ascii="Proxima Nova" w:eastAsia="Proxima Nova" w:hAnsi="Proxima Nova" w:cs="Proxima Nova"/>
                <w:b/>
                <w:szCs w:val="24"/>
              </w:rPr>
              <w:t>Pros</w:t>
            </w:r>
          </w:p>
        </w:tc>
        <w:tc>
          <w:tcPr>
            <w:tcW w:w="3045" w:type="dxa"/>
            <w:shd w:val="clear" w:color="auto" w:fill="auto"/>
            <w:tcMar>
              <w:top w:w="100" w:type="dxa"/>
              <w:left w:w="100" w:type="dxa"/>
              <w:bottom w:w="100" w:type="dxa"/>
              <w:right w:w="100" w:type="dxa"/>
            </w:tcMar>
            <w:vAlign w:val="center"/>
          </w:tcPr>
          <w:p w:rsidR="00026CBA" w:rsidRPr="00026CBA" w:rsidRDefault="00026CBA" w:rsidP="00222DAB">
            <w:pPr>
              <w:widowControl w:val="0"/>
              <w:spacing w:line="240" w:lineRule="auto"/>
              <w:jc w:val="center"/>
              <w:rPr>
                <w:rFonts w:ascii="Proxima Nova" w:eastAsia="Proxima Nova" w:hAnsi="Proxima Nova" w:cs="Proxima Nova"/>
                <w:b/>
                <w:szCs w:val="24"/>
              </w:rPr>
            </w:pPr>
            <w:r w:rsidRPr="00026CBA">
              <w:rPr>
                <w:rFonts w:ascii="Proxima Nova" w:eastAsia="Proxima Nova" w:hAnsi="Proxima Nova" w:cs="Proxima Nova"/>
                <w:b/>
                <w:szCs w:val="24"/>
              </w:rPr>
              <w:t>Cons</w:t>
            </w:r>
          </w:p>
        </w:tc>
        <w:tc>
          <w:tcPr>
            <w:tcW w:w="3460" w:type="dxa"/>
            <w:shd w:val="clear" w:color="auto" w:fill="auto"/>
            <w:tcMar>
              <w:top w:w="100" w:type="dxa"/>
              <w:left w:w="100" w:type="dxa"/>
              <w:bottom w:w="100" w:type="dxa"/>
              <w:right w:w="100" w:type="dxa"/>
            </w:tcMar>
            <w:vAlign w:val="center"/>
          </w:tcPr>
          <w:p w:rsidR="00026CBA" w:rsidRPr="00026CBA" w:rsidRDefault="00026CBA" w:rsidP="00222DAB">
            <w:pPr>
              <w:widowControl w:val="0"/>
              <w:spacing w:line="240" w:lineRule="auto"/>
              <w:jc w:val="center"/>
              <w:rPr>
                <w:rFonts w:ascii="Proxima Nova" w:eastAsia="Proxima Nova" w:hAnsi="Proxima Nova" w:cs="Proxima Nova"/>
                <w:b/>
                <w:szCs w:val="24"/>
              </w:rPr>
            </w:pPr>
            <w:r w:rsidRPr="00026CBA">
              <w:rPr>
                <w:rFonts w:ascii="Proxima Nova" w:eastAsia="Proxima Nova" w:hAnsi="Proxima Nova" w:cs="Proxima Nova"/>
                <w:b/>
                <w:szCs w:val="24"/>
              </w:rPr>
              <w:t>Comments</w:t>
            </w:r>
          </w:p>
        </w:tc>
      </w:tr>
      <w:tr w:rsidR="00026CBA" w:rsidRPr="00B56769" w:rsidTr="00222DAB">
        <w:trPr>
          <w:trHeight w:val="2420"/>
        </w:trPr>
        <w:tc>
          <w:tcPr>
            <w:tcW w:w="1440" w:type="dxa"/>
            <w:shd w:val="clear" w:color="auto" w:fill="auto"/>
            <w:tcMar>
              <w:top w:w="100" w:type="dxa"/>
              <w:left w:w="100" w:type="dxa"/>
              <w:bottom w:w="100" w:type="dxa"/>
              <w:right w:w="100" w:type="dxa"/>
            </w:tcMar>
          </w:tcPr>
          <w:p w:rsidR="00026CBA" w:rsidRPr="00B56769" w:rsidRDefault="00026CBA" w:rsidP="00222DAB">
            <w:pPr>
              <w:widowControl w:val="0"/>
              <w:spacing w:line="240" w:lineRule="auto"/>
              <w:rPr>
                <w:rFonts w:ascii="Proxima Nova" w:eastAsia="Proxima Nova" w:hAnsi="Proxima Nova" w:cs="Proxima Nova"/>
              </w:rPr>
            </w:pPr>
          </w:p>
        </w:tc>
        <w:tc>
          <w:tcPr>
            <w:tcW w:w="2855" w:type="dxa"/>
            <w:shd w:val="clear" w:color="auto" w:fill="auto"/>
            <w:tcMar>
              <w:top w:w="100" w:type="dxa"/>
              <w:left w:w="100" w:type="dxa"/>
              <w:bottom w:w="100" w:type="dxa"/>
              <w:right w:w="100" w:type="dxa"/>
            </w:tcMar>
          </w:tcPr>
          <w:p w:rsidR="00026CBA" w:rsidRPr="00B56769" w:rsidRDefault="00026CBA" w:rsidP="00222DAB">
            <w:pPr>
              <w:widowControl w:val="0"/>
              <w:spacing w:line="240" w:lineRule="auto"/>
              <w:rPr>
                <w:rFonts w:ascii="Proxima Nova" w:eastAsia="Proxima Nova" w:hAnsi="Proxima Nova" w:cs="Proxima Nova"/>
              </w:rPr>
            </w:pPr>
          </w:p>
        </w:tc>
        <w:tc>
          <w:tcPr>
            <w:tcW w:w="3045" w:type="dxa"/>
            <w:shd w:val="clear" w:color="auto" w:fill="auto"/>
            <w:tcMar>
              <w:top w:w="100" w:type="dxa"/>
              <w:left w:w="100" w:type="dxa"/>
              <w:bottom w:w="100" w:type="dxa"/>
              <w:right w:w="100" w:type="dxa"/>
            </w:tcMar>
          </w:tcPr>
          <w:p w:rsidR="00026CBA" w:rsidRPr="00B56769" w:rsidRDefault="00026CBA" w:rsidP="00222DAB">
            <w:pPr>
              <w:widowControl w:val="0"/>
              <w:spacing w:line="240" w:lineRule="auto"/>
              <w:rPr>
                <w:rFonts w:ascii="Proxima Nova" w:eastAsia="Proxima Nova" w:hAnsi="Proxima Nova" w:cs="Proxima Nova"/>
              </w:rPr>
            </w:pPr>
          </w:p>
        </w:tc>
        <w:tc>
          <w:tcPr>
            <w:tcW w:w="3460" w:type="dxa"/>
            <w:shd w:val="clear" w:color="auto" w:fill="auto"/>
            <w:tcMar>
              <w:top w:w="100" w:type="dxa"/>
              <w:left w:w="100" w:type="dxa"/>
              <w:bottom w:w="100" w:type="dxa"/>
              <w:right w:w="100" w:type="dxa"/>
            </w:tcMar>
          </w:tcPr>
          <w:p w:rsidR="00026CBA" w:rsidRPr="00B56769" w:rsidRDefault="00026CBA" w:rsidP="00222DAB">
            <w:pPr>
              <w:widowControl w:val="0"/>
              <w:spacing w:line="240" w:lineRule="auto"/>
              <w:rPr>
                <w:rFonts w:ascii="Proxima Nova" w:eastAsia="Proxima Nova" w:hAnsi="Proxima Nova" w:cs="Proxima Nova"/>
              </w:rPr>
            </w:pPr>
          </w:p>
        </w:tc>
      </w:tr>
      <w:tr w:rsidR="00026CBA" w:rsidRPr="00B56769" w:rsidTr="00222DAB">
        <w:trPr>
          <w:trHeight w:val="2420"/>
        </w:trPr>
        <w:tc>
          <w:tcPr>
            <w:tcW w:w="1440" w:type="dxa"/>
            <w:shd w:val="clear" w:color="auto" w:fill="auto"/>
            <w:tcMar>
              <w:top w:w="100" w:type="dxa"/>
              <w:left w:w="100" w:type="dxa"/>
              <w:bottom w:w="100" w:type="dxa"/>
              <w:right w:w="100" w:type="dxa"/>
            </w:tcMar>
          </w:tcPr>
          <w:p w:rsidR="00026CBA" w:rsidRPr="00B56769" w:rsidRDefault="00026CBA" w:rsidP="00222DAB">
            <w:pPr>
              <w:widowControl w:val="0"/>
              <w:spacing w:line="240" w:lineRule="auto"/>
              <w:rPr>
                <w:rFonts w:ascii="Proxima Nova" w:eastAsia="Proxima Nova" w:hAnsi="Proxima Nova" w:cs="Proxima Nova"/>
              </w:rPr>
            </w:pPr>
          </w:p>
        </w:tc>
        <w:tc>
          <w:tcPr>
            <w:tcW w:w="2855" w:type="dxa"/>
            <w:shd w:val="clear" w:color="auto" w:fill="auto"/>
            <w:tcMar>
              <w:top w:w="100" w:type="dxa"/>
              <w:left w:w="100" w:type="dxa"/>
              <w:bottom w:w="100" w:type="dxa"/>
              <w:right w:w="100" w:type="dxa"/>
            </w:tcMar>
          </w:tcPr>
          <w:p w:rsidR="00026CBA" w:rsidRPr="00B56769" w:rsidRDefault="00026CBA" w:rsidP="00222DAB">
            <w:pPr>
              <w:widowControl w:val="0"/>
              <w:spacing w:line="240" w:lineRule="auto"/>
              <w:rPr>
                <w:rFonts w:ascii="Proxima Nova" w:eastAsia="Proxima Nova" w:hAnsi="Proxima Nova" w:cs="Proxima Nova"/>
              </w:rPr>
            </w:pPr>
          </w:p>
        </w:tc>
        <w:tc>
          <w:tcPr>
            <w:tcW w:w="3045" w:type="dxa"/>
            <w:shd w:val="clear" w:color="auto" w:fill="auto"/>
            <w:tcMar>
              <w:top w:w="100" w:type="dxa"/>
              <w:left w:w="100" w:type="dxa"/>
              <w:bottom w:w="100" w:type="dxa"/>
              <w:right w:w="100" w:type="dxa"/>
            </w:tcMar>
          </w:tcPr>
          <w:p w:rsidR="00026CBA" w:rsidRPr="00B56769" w:rsidRDefault="00026CBA" w:rsidP="00222DAB">
            <w:pPr>
              <w:widowControl w:val="0"/>
              <w:spacing w:line="240" w:lineRule="auto"/>
              <w:rPr>
                <w:rFonts w:ascii="Proxima Nova" w:eastAsia="Proxima Nova" w:hAnsi="Proxima Nova" w:cs="Proxima Nova"/>
              </w:rPr>
            </w:pPr>
          </w:p>
        </w:tc>
        <w:tc>
          <w:tcPr>
            <w:tcW w:w="3460" w:type="dxa"/>
            <w:shd w:val="clear" w:color="auto" w:fill="auto"/>
            <w:tcMar>
              <w:top w:w="100" w:type="dxa"/>
              <w:left w:w="100" w:type="dxa"/>
              <w:bottom w:w="100" w:type="dxa"/>
              <w:right w:w="100" w:type="dxa"/>
            </w:tcMar>
          </w:tcPr>
          <w:p w:rsidR="00026CBA" w:rsidRPr="00B56769" w:rsidRDefault="00026CBA" w:rsidP="00222DAB">
            <w:pPr>
              <w:widowControl w:val="0"/>
              <w:spacing w:line="240" w:lineRule="auto"/>
              <w:rPr>
                <w:rFonts w:ascii="Proxima Nova" w:eastAsia="Proxima Nova" w:hAnsi="Proxima Nova" w:cs="Proxima Nova"/>
              </w:rPr>
            </w:pPr>
          </w:p>
        </w:tc>
      </w:tr>
      <w:tr w:rsidR="00026CBA" w:rsidRPr="00B56769" w:rsidTr="00222DAB">
        <w:trPr>
          <w:trHeight w:val="2420"/>
        </w:trPr>
        <w:tc>
          <w:tcPr>
            <w:tcW w:w="1440" w:type="dxa"/>
            <w:shd w:val="clear" w:color="auto" w:fill="auto"/>
            <w:tcMar>
              <w:top w:w="100" w:type="dxa"/>
              <w:left w:w="100" w:type="dxa"/>
              <w:bottom w:w="100" w:type="dxa"/>
              <w:right w:w="100" w:type="dxa"/>
            </w:tcMar>
          </w:tcPr>
          <w:p w:rsidR="00026CBA" w:rsidRPr="00B56769" w:rsidRDefault="00026CBA" w:rsidP="00222DAB">
            <w:pPr>
              <w:widowControl w:val="0"/>
              <w:spacing w:line="240" w:lineRule="auto"/>
              <w:rPr>
                <w:rFonts w:ascii="Proxima Nova" w:eastAsia="Proxima Nova" w:hAnsi="Proxima Nova" w:cs="Proxima Nova"/>
              </w:rPr>
            </w:pPr>
          </w:p>
        </w:tc>
        <w:tc>
          <w:tcPr>
            <w:tcW w:w="2855" w:type="dxa"/>
            <w:shd w:val="clear" w:color="auto" w:fill="auto"/>
            <w:tcMar>
              <w:top w:w="100" w:type="dxa"/>
              <w:left w:w="100" w:type="dxa"/>
              <w:bottom w:w="100" w:type="dxa"/>
              <w:right w:w="100" w:type="dxa"/>
            </w:tcMar>
          </w:tcPr>
          <w:p w:rsidR="00026CBA" w:rsidRPr="00B56769" w:rsidRDefault="00026CBA" w:rsidP="00222DAB">
            <w:pPr>
              <w:widowControl w:val="0"/>
              <w:spacing w:line="240" w:lineRule="auto"/>
              <w:rPr>
                <w:rFonts w:ascii="Proxima Nova" w:eastAsia="Proxima Nova" w:hAnsi="Proxima Nova" w:cs="Proxima Nova"/>
              </w:rPr>
            </w:pPr>
          </w:p>
        </w:tc>
        <w:tc>
          <w:tcPr>
            <w:tcW w:w="3045" w:type="dxa"/>
            <w:shd w:val="clear" w:color="auto" w:fill="auto"/>
            <w:tcMar>
              <w:top w:w="100" w:type="dxa"/>
              <w:left w:w="100" w:type="dxa"/>
              <w:bottom w:w="100" w:type="dxa"/>
              <w:right w:w="100" w:type="dxa"/>
            </w:tcMar>
          </w:tcPr>
          <w:p w:rsidR="00026CBA" w:rsidRPr="00B56769" w:rsidRDefault="00026CBA" w:rsidP="00222DAB">
            <w:pPr>
              <w:widowControl w:val="0"/>
              <w:spacing w:line="240" w:lineRule="auto"/>
              <w:rPr>
                <w:rFonts w:ascii="Proxima Nova" w:eastAsia="Proxima Nova" w:hAnsi="Proxima Nova" w:cs="Proxima Nova"/>
              </w:rPr>
            </w:pPr>
          </w:p>
        </w:tc>
        <w:tc>
          <w:tcPr>
            <w:tcW w:w="3460" w:type="dxa"/>
            <w:shd w:val="clear" w:color="auto" w:fill="auto"/>
            <w:tcMar>
              <w:top w:w="100" w:type="dxa"/>
              <w:left w:w="100" w:type="dxa"/>
              <w:bottom w:w="100" w:type="dxa"/>
              <w:right w:w="100" w:type="dxa"/>
            </w:tcMar>
          </w:tcPr>
          <w:p w:rsidR="00026CBA" w:rsidRPr="00B56769" w:rsidRDefault="00026CBA" w:rsidP="00222DAB">
            <w:pPr>
              <w:widowControl w:val="0"/>
              <w:spacing w:line="240" w:lineRule="auto"/>
              <w:rPr>
                <w:rFonts w:ascii="Proxima Nova" w:eastAsia="Proxima Nova" w:hAnsi="Proxima Nova" w:cs="Proxima Nova"/>
              </w:rPr>
            </w:pPr>
          </w:p>
        </w:tc>
      </w:tr>
      <w:tr w:rsidR="00026CBA" w:rsidRPr="00B56769" w:rsidTr="00026CBA">
        <w:trPr>
          <w:trHeight w:val="2850"/>
        </w:trPr>
        <w:tc>
          <w:tcPr>
            <w:tcW w:w="1440" w:type="dxa"/>
            <w:shd w:val="clear" w:color="auto" w:fill="auto"/>
            <w:tcMar>
              <w:top w:w="100" w:type="dxa"/>
              <w:left w:w="100" w:type="dxa"/>
              <w:bottom w:w="100" w:type="dxa"/>
              <w:right w:w="100" w:type="dxa"/>
            </w:tcMar>
          </w:tcPr>
          <w:p w:rsidR="00026CBA" w:rsidRPr="00B56769" w:rsidRDefault="00026CBA" w:rsidP="00222DAB">
            <w:pPr>
              <w:widowControl w:val="0"/>
              <w:spacing w:line="240" w:lineRule="auto"/>
              <w:rPr>
                <w:rFonts w:ascii="Proxima Nova" w:eastAsia="Proxima Nova" w:hAnsi="Proxima Nova" w:cs="Proxima Nova"/>
              </w:rPr>
            </w:pPr>
          </w:p>
        </w:tc>
        <w:tc>
          <w:tcPr>
            <w:tcW w:w="2855" w:type="dxa"/>
            <w:shd w:val="clear" w:color="auto" w:fill="auto"/>
            <w:tcMar>
              <w:top w:w="100" w:type="dxa"/>
              <w:left w:w="100" w:type="dxa"/>
              <w:bottom w:w="100" w:type="dxa"/>
              <w:right w:w="100" w:type="dxa"/>
            </w:tcMar>
          </w:tcPr>
          <w:p w:rsidR="00026CBA" w:rsidRPr="00B56769" w:rsidRDefault="00026CBA" w:rsidP="00222DAB">
            <w:pPr>
              <w:widowControl w:val="0"/>
              <w:spacing w:line="240" w:lineRule="auto"/>
              <w:rPr>
                <w:rFonts w:ascii="Proxima Nova" w:eastAsia="Proxima Nova" w:hAnsi="Proxima Nova" w:cs="Proxima Nova"/>
              </w:rPr>
            </w:pPr>
          </w:p>
        </w:tc>
        <w:tc>
          <w:tcPr>
            <w:tcW w:w="3045" w:type="dxa"/>
            <w:shd w:val="clear" w:color="auto" w:fill="auto"/>
            <w:tcMar>
              <w:top w:w="100" w:type="dxa"/>
              <w:left w:w="100" w:type="dxa"/>
              <w:bottom w:w="100" w:type="dxa"/>
              <w:right w:w="100" w:type="dxa"/>
            </w:tcMar>
          </w:tcPr>
          <w:p w:rsidR="00026CBA" w:rsidRPr="00B56769" w:rsidRDefault="00026CBA" w:rsidP="00222DAB">
            <w:pPr>
              <w:widowControl w:val="0"/>
              <w:spacing w:line="240" w:lineRule="auto"/>
              <w:rPr>
                <w:rFonts w:ascii="Proxima Nova" w:eastAsia="Proxima Nova" w:hAnsi="Proxima Nova" w:cs="Proxima Nova"/>
              </w:rPr>
            </w:pPr>
          </w:p>
        </w:tc>
        <w:tc>
          <w:tcPr>
            <w:tcW w:w="3460" w:type="dxa"/>
            <w:shd w:val="clear" w:color="auto" w:fill="auto"/>
            <w:tcMar>
              <w:top w:w="100" w:type="dxa"/>
              <w:left w:w="100" w:type="dxa"/>
              <w:bottom w:w="100" w:type="dxa"/>
              <w:right w:w="100" w:type="dxa"/>
            </w:tcMar>
          </w:tcPr>
          <w:p w:rsidR="00026CBA" w:rsidRPr="00B56769" w:rsidRDefault="00026CBA" w:rsidP="00222DAB">
            <w:pPr>
              <w:widowControl w:val="0"/>
              <w:spacing w:line="240" w:lineRule="auto"/>
              <w:rPr>
                <w:rFonts w:ascii="Proxima Nova" w:eastAsia="Proxima Nova" w:hAnsi="Proxima Nova" w:cs="Proxima Nova"/>
              </w:rPr>
            </w:pPr>
          </w:p>
        </w:tc>
      </w:tr>
    </w:tbl>
    <w:p w:rsidR="00026CBA" w:rsidRDefault="00026CBA">
      <w:pPr>
        <w:rPr>
          <w:rFonts w:ascii="Proxima Nova" w:eastAsia="Proxima Nova" w:hAnsi="Proxima Nova" w:cs="Proxima Nova"/>
          <w:sz w:val="16"/>
          <w:szCs w:val="16"/>
          <w:u w:val="single"/>
        </w:rPr>
      </w:pPr>
    </w:p>
    <w:p w:rsidR="002B5F3D" w:rsidRPr="00026CBA" w:rsidRDefault="00026CBA">
      <w:pPr>
        <w:rPr>
          <w:rFonts w:ascii="Proxima Nova" w:eastAsia="Proxima Nova" w:hAnsi="Proxima Nova" w:cs="Proxima Nova"/>
          <w:b/>
          <w:sz w:val="16"/>
          <w:szCs w:val="16"/>
        </w:rPr>
      </w:pPr>
      <w:r>
        <w:rPr>
          <w:rFonts w:ascii="Proxima Nova" w:eastAsia="Proxima Nova" w:hAnsi="Proxima Nova" w:cs="Proxima Nova"/>
          <w:sz w:val="16"/>
          <w:szCs w:val="16"/>
          <w:u w:val="single"/>
        </w:rPr>
        <w:br w:type="page"/>
      </w:r>
      <w:r w:rsidR="005B5901" w:rsidRPr="00026CBA">
        <w:rPr>
          <w:rFonts w:ascii="Proxima Nova" w:eastAsia="Proxima Nova" w:hAnsi="Proxima Nova" w:cs="Proxima Nova"/>
          <w:b/>
          <w:sz w:val="28"/>
          <w:szCs w:val="36"/>
        </w:rPr>
        <w:lastRenderedPageBreak/>
        <w:t>Activity 4: Property Search</w:t>
      </w:r>
    </w:p>
    <w:p w:rsidR="002B5F3D" w:rsidRPr="00026CBA" w:rsidRDefault="005B5901">
      <w:pPr>
        <w:rPr>
          <w:rFonts w:ascii="Proxima Nova" w:eastAsia="Proxima Nova" w:hAnsi="Proxima Nova" w:cs="Proxima Nova"/>
          <w:szCs w:val="24"/>
        </w:rPr>
      </w:pPr>
      <w:r w:rsidRPr="00026CBA">
        <w:rPr>
          <w:rFonts w:ascii="Proxima Nova" w:eastAsia="Proxima Nova" w:hAnsi="Proxima Nova" w:cs="Proxima Nova"/>
          <w:szCs w:val="24"/>
        </w:rPr>
        <w:t xml:space="preserve">Now that you’ve done some research on how the various regions and environments may be impacted by climate change, and narrowed your search down to a smaller region, you’re ready to start looking at some properties. Remember the following constraints as you begin your search: </w:t>
      </w:r>
    </w:p>
    <w:p w:rsidR="002B5F3D" w:rsidRPr="00026CBA" w:rsidRDefault="002B5F3D">
      <w:pPr>
        <w:rPr>
          <w:rFonts w:ascii="Proxima Nova" w:eastAsia="Proxima Nova" w:hAnsi="Proxima Nova" w:cs="Proxima Nova"/>
          <w:sz w:val="20"/>
          <w:szCs w:val="24"/>
        </w:rPr>
      </w:pPr>
    </w:p>
    <w:p w:rsidR="002B5F3D" w:rsidRPr="00026CBA" w:rsidRDefault="005B5901">
      <w:pPr>
        <w:numPr>
          <w:ilvl w:val="0"/>
          <w:numId w:val="11"/>
        </w:numPr>
        <w:rPr>
          <w:rFonts w:ascii="Proxima Nova" w:eastAsia="Proxima Nova" w:hAnsi="Proxima Nova" w:cs="Proxima Nova"/>
          <w:szCs w:val="24"/>
        </w:rPr>
      </w:pPr>
      <w:r w:rsidRPr="00026CBA">
        <w:rPr>
          <w:rFonts w:ascii="Proxima Nova" w:eastAsia="Proxima Nova" w:hAnsi="Proxima Nova" w:cs="Proxima Nova"/>
          <w:szCs w:val="24"/>
        </w:rPr>
        <w:t>You only have $75,000 to spend and you must spend it all at once, no mortgages.</w:t>
      </w:r>
    </w:p>
    <w:p w:rsidR="002B5F3D" w:rsidRPr="00026CBA" w:rsidRDefault="005B5901">
      <w:pPr>
        <w:numPr>
          <w:ilvl w:val="0"/>
          <w:numId w:val="11"/>
        </w:numPr>
        <w:rPr>
          <w:rFonts w:ascii="Proxima Nova" w:eastAsia="Proxima Nova" w:hAnsi="Proxima Nova" w:cs="Proxima Nova"/>
          <w:szCs w:val="24"/>
        </w:rPr>
      </w:pPr>
      <w:r w:rsidRPr="00026CBA">
        <w:rPr>
          <w:rFonts w:ascii="Proxima Nova" w:eastAsia="Proxima Nova" w:hAnsi="Proxima Nova" w:cs="Proxima Nova"/>
          <w:szCs w:val="24"/>
        </w:rPr>
        <w:t xml:space="preserve">You do not need to worry about taxes, property insurance, or other fees, for this exercise, your only concern is the list price. Although bargaining on list price is a real part of real estate, for simplification reasons, it will not be allowed in this activity. </w:t>
      </w:r>
    </w:p>
    <w:p w:rsidR="002B5F3D" w:rsidRPr="00026CBA" w:rsidRDefault="005B5901">
      <w:pPr>
        <w:numPr>
          <w:ilvl w:val="0"/>
          <w:numId w:val="11"/>
        </w:numPr>
        <w:rPr>
          <w:rFonts w:ascii="Proxima Nova" w:eastAsia="Proxima Nova" w:hAnsi="Proxima Nova" w:cs="Proxima Nova"/>
          <w:szCs w:val="24"/>
        </w:rPr>
      </w:pPr>
      <w:r w:rsidRPr="00026CBA">
        <w:rPr>
          <w:rFonts w:ascii="Proxima Nova" w:eastAsia="Proxima Nova" w:hAnsi="Proxima Nova" w:cs="Proxima Nova"/>
          <w:szCs w:val="24"/>
        </w:rPr>
        <w:t xml:space="preserve">You cannot buy a property that has any structure on it that people could currently live in (no houses, apartments, yurts, etc.). On every real estate website there are search filter drop-down menus; deselect all property types EXCEPT for land to speed up your search. </w:t>
      </w:r>
    </w:p>
    <w:p w:rsidR="002B5F3D" w:rsidRPr="00026CBA" w:rsidRDefault="005B5901">
      <w:pPr>
        <w:numPr>
          <w:ilvl w:val="0"/>
          <w:numId w:val="11"/>
        </w:numPr>
        <w:rPr>
          <w:rFonts w:ascii="Proxima Nova" w:eastAsia="Proxima Nova" w:hAnsi="Proxima Nova" w:cs="Proxima Nova"/>
          <w:szCs w:val="24"/>
        </w:rPr>
      </w:pPr>
      <w:r w:rsidRPr="00026CBA">
        <w:rPr>
          <w:rFonts w:ascii="Proxima Nova" w:eastAsia="Proxima Nova" w:hAnsi="Proxima Nova" w:cs="Proxima Nova"/>
          <w:szCs w:val="24"/>
        </w:rPr>
        <w:t>You must select your property from actual real estate listings. Try using Zillow.com, Realtor.com, or Trulia.com to begin your search.</w:t>
      </w:r>
    </w:p>
    <w:p w:rsidR="002B5F3D" w:rsidRPr="00026CBA" w:rsidRDefault="002B5F3D">
      <w:pPr>
        <w:rPr>
          <w:rFonts w:ascii="Proxima Nova" w:eastAsia="Proxima Nova" w:hAnsi="Proxima Nova" w:cs="Proxima Nova"/>
          <w:szCs w:val="24"/>
        </w:rPr>
      </w:pPr>
    </w:p>
    <w:p w:rsidR="002B5F3D" w:rsidRPr="00026CBA" w:rsidRDefault="005B5901">
      <w:pPr>
        <w:rPr>
          <w:rFonts w:ascii="Proxima Nova" w:eastAsia="Proxima Nova" w:hAnsi="Proxima Nova" w:cs="Proxima Nova"/>
          <w:sz w:val="16"/>
          <w:szCs w:val="24"/>
        </w:rPr>
      </w:pPr>
      <w:r w:rsidRPr="00026CBA">
        <w:rPr>
          <w:rFonts w:ascii="Proxima Nova" w:eastAsia="Proxima Nova" w:hAnsi="Proxima Nova" w:cs="Proxima Nova"/>
          <w:szCs w:val="24"/>
        </w:rPr>
        <w:t xml:space="preserve">Using the Property &amp; Climate Information Organizer (print or digital), find and organize information for </w:t>
      </w:r>
      <w:r w:rsidRPr="00026CBA">
        <w:rPr>
          <w:rFonts w:ascii="Proxima Nova" w:eastAsia="Proxima Nova" w:hAnsi="Proxima Nova" w:cs="Proxima Nova"/>
          <w:szCs w:val="24"/>
          <w:u w:val="single"/>
        </w:rPr>
        <w:t>5-8 different properties</w:t>
      </w:r>
      <w:r w:rsidRPr="00026CBA">
        <w:rPr>
          <w:rFonts w:ascii="Proxima Nova" w:eastAsia="Proxima Nova" w:hAnsi="Proxima Nova" w:cs="Proxima Nova"/>
          <w:szCs w:val="24"/>
        </w:rPr>
        <w:t xml:space="preserve"> by following the directions below:</w:t>
      </w:r>
      <w:r w:rsidRPr="00026CBA">
        <w:rPr>
          <w:rFonts w:ascii="Proxima Nova" w:eastAsia="Proxima Nova" w:hAnsi="Proxima Nova" w:cs="Proxima Nova"/>
          <w:szCs w:val="24"/>
        </w:rPr>
        <w:br/>
      </w:r>
    </w:p>
    <w:p w:rsidR="002B5F3D" w:rsidRPr="00026CBA" w:rsidRDefault="005B5901">
      <w:pPr>
        <w:widowControl w:val="0"/>
        <w:numPr>
          <w:ilvl w:val="0"/>
          <w:numId w:val="9"/>
        </w:numPr>
        <w:spacing w:line="240" w:lineRule="auto"/>
        <w:rPr>
          <w:rFonts w:ascii="Proxima Nova" w:eastAsia="Proxima Nova" w:hAnsi="Proxima Nova" w:cs="Proxima Nova"/>
          <w:szCs w:val="24"/>
        </w:rPr>
      </w:pPr>
      <w:r w:rsidRPr="00026CBA">
        <w:rPr>
          <w:rFonts w:ascii="Proxima Nova" w:eastAsia="Proxima Nova" w:hAnsi="Proxima Nova" w:cs="Proxima Nova"/>
          <w:szCs w:val="24"/>
        </w:rPr>
        <w:t xml:space="preserve">Record each property you find in Tab/Table 1 “Log of Properties.” You don’t need to fill out the whole grid for each property, but this is a good way to track your search, which you can narrow down to 5-8 properties. </w:t>
      </w:r>
    </w:p>
    <w:p w:rsidR="002B5F3D" w:rsidRPr="00026CBA" w:rsidRDefault="005B5901">
      <w:pPr>
        <w:widowControl w:val="0"/>
        <w:numPr>
          <w:ilvl w:val="0"/>
          <w:numId w:val="9"/>
        </w:numPr>
        <w:spacing w:line="240" w:lineRule="auto"/>
        <w:rPr>
          <w:rFonts w:ascii="Proxima Nova" w:eastAsia="Proxima Nova" w:hAnsi="Proxima Nova" w:cs="Proxima Nova"/>
          <w:szCs w:val="24"/>
        </w:rPr>
      </w:pPr>
      <w:r w:rsidRPr="00026CBA">
        <w:rPr>
          <w:rFonts w:ascii="Proxima Nova" w:eastAsia="Proxima Nova" w:hAnsi="Proxima Nova" w:cs="Proxima Nova"/>
          <w:szCs w:val="24"/>
        </w:rPr>
        <w:t xml:space="preserve">The rightmost column gives a place to link to the listing, you should do this, so you can easily get back to properties you’ve looked at later. </w:t>
      </w:r>
    </w:p>
    <w:p w:rsidR="002B5F3D" w:rsidRPr="00026CBA" w:rsidRDefault="005B5901">
      <w:pPr>
        <w:widowControl w:val="0"/>
        <w:numPr>
          <w:ilvl w:val="0"/>
          <w:numId w:val="9"/>
        </w:numPr>
        <w:spacing w:line="240" w:lineRule="auto"/>
        <w:rPr>
          <w:rFonts w:ascii="Proxima Nova" w:eastAsia="Proxima Nova" w:hAnsi="Proxima Nova" w:cs="Proxima Nova"/>
          <w:szCs w:val="24"/>
        </w:rPr>
      </w:pPr>
      <w:r w:rsidRPr="00026CBA">
        <w:rPr>
          <w:rFonts w:ascii="Proxima Nova" w:eastAsia="Proxima Nova" w:hAnsi="Proxima Nova" w:cs="Proxima Nova"/>
          <w:szCs w:val="24"/>
        </w:rPr>
        <w:t>Remove any properties that you don’t like or that don’t meet any of your core criteria. After this step, you should end up with 5-8 properties for deeper analysis.</w:t>
      </w:r>
    </w:p>
    <w:p w:rsidR="002B5F3D" w:rsidRPr="00026CBA" w:rsidRDefault="005B5901">
      <w:pPr>
        <w:widowControl w:val="0"/>
        <w:numPr>
          <w:ilvl w:val="0"/>
          <w:numId w:val="9"/>
        </w:numPr>
        <w:spacing w:line="240" w:lineRule="auto"/>
        <w:rPr>
          <w:rFonts w:ascii="Proxima Nova" w:eastAsia="Proxima Nova" w:hAnsi="Proxima Nova" w:cs="Proxima Nova"/>
          <w:szCs w:val="24"/>
        </w:rPr>
      </w:pPr>
      <w:r w:rsidRPr="00026CBA">
        <w:rPr>
          <w:rFonts w:ascii="Proxima Nova" w:eastAsia="Proxima Nova" w:hAnsi="Proxima Nova" w:cs="Proxima Nova"/>
          <w:szCs w:val="24"/>
        </w:rPr>
        <w:t xml:space="preserve">Switch to Tab/Table 2. If you are using the electronic version of this document, the address of each property will be automatically copied from Tab 1 to Tab 2. </w:t>
      </w:r>
    </w:p>
    <w:p w:rsidR="002B5F3D" w:rsidRPr="00026CBA" w:rsidRDefault="005B5901">
      <w:pPr>
        <w:widowControl w:val="0"/>
        <w:numPr>
          <w:ilvl w:val="0"/>
          <w:numId w:val="9"/>
        </w:numPr>
        <w:spacing w:line="240" w:lineRule="auto"/>
        <w:rPr>
          <w:rFonts w:ascii="Proxima Nova" w:eastAsia="Proxima Nova" w:hAnsi="Proxima Nova" w:cs="Proxima Nova"/>
          <w:szCs w:val="24"/>
        </w:rPr>
      </w:pPr>
      <w:r w:rsidRPr="00026CBA">
        <w:rPr>
          <w:rFonts w:ascii="Proxima Nova" w:eastAsia="Proxima Nova" w:hAnsi="Proxima Nova" w:cs="Proxima Nova"/>
          <w:szCs w:val="24"/>
        </w:rPr>
        <w:t>Add the following climate information about the properties you’ve selected in the appropriate column:</w:t>
      </w:r>
    </w:p>
    <w:p w:rsidR="002B5F3D" w:rsidRPr="00026CBA" w:rsidRDefault="005B5901">
      <w:pPr>
        <w:widowControl w:val="0"/>
        <w:numPr>
          <w:ilvl w:val="1"/>
          <w:numId w:val="9"/>
        </w:numPr>
        <w:spacing w:line="240" w:lineRule="auto"/>
        <w:rPr>
          <w:rFonts w:ascii="Proxima Nova" w:eastAsia="Proxima Nova" w:hAnsi="Proxima Nova" w:cs="Proxima Nova"/>
          <w:szCs w:val="24"/>
        </w:rPr>
      </w:pPr>
      <w:r w:rsidRPr="00026CBA">
        <w:rPr>
          <w:rFonts w:ascii="Proxima Nova" w:eastAsia="Proxima Nova" w:hAnsi="Proxima Nova" w:cs="Proxima Nova"/>
          <w:szCs w:val="24"/>
        </w:rPr>
        <w:t>Predicted temperatures for region</w:t>
      </w:r>
      <w:r w:rsidRPr="00026CBA">
        <w:rPr>
          <w:rFonts w:ascii="Proxima Nova" w:eastAsia="Proxima Nova" w:hAnsi="Proxima Nova" w:cs="Proxima Nova"/>
          <w:szCs w:val="24"/>
        </w:rPr>
        <w:tab/>
      </w:r>
    </w:p>
    <w:p w:rsidR="002B5F3D" w:rsidRPr="00026CBA" w:rsidRDefault="005B5901">
      <w:pPr>
        <w:widowControl w:val="0"/>
        <w:numPr>
          <w:ilvl w:val="1"/>
          <w:numId w:val="9"/>
        </w:numPr>
        <w:spacing w:line="240" w:lineRule="auto"/>
        <w:rPr>
          <w:rFonts w:ascii="Proxima Nova" w:eastAsia="Proxima Nova" w:hAnsi="Proxima Nova" w:cs="Proxima Nova"/>
          <w:szCs w:val="24"/>
        </w:rPr>
      </w:pPr>
      <w:r w:rsidRPr="00026CBA">
        <w:rPr>
          <w:rFonts w:ascii="Proxima Nova" w:eastAsia="Proxima Nova" w:hAnsi="Proxima Nova" w:cs="Proxima Nova"/>
          <w:szCs w:val="24"/>
        </w:rPr>
        <w:t>Risk of severe weather events</w:t>
      </w:r>
    </w:p>
    <w:p w:rsidR="002B5F3D" w:rsidRPr="00026CBA" w:rsidRDefault="005B5901">
      <w:pPr>
        <w:widowControl w:val="0"/>
        <w:numPr>
          <w:ilvl w:val="1"/>
          <w:numId w:val="9"/>
        </w:numPr>
        <w:spacing w:line="240" w:lineRule="auto"/>
        <w:rPr>
          <w:rFonts w:ascii="Proxima Nova" w:eastAsia="Proxima Nova" w:hAnsi="Proxima Nova" w:cs="Proxima Nova"/>
          <w:szCs w:val="24"/>
        </w:rPr>
      </w:pPr>
      <w:r w:rsidRPr="00026CBA">
        <w:rPr>
          <w:rFonts w:ascii="Proxima Nova" w:eastAsia="Proxima Nova" w:hAnsi="Proxima Nova" w:cs="Proxima Nova"/>
          <w:szCs w:val="24"/>
        </w:rPr>
        <w:t>Predicted precipitation patterns</w:t>
      </w:r>
      <w:r w:rsidRPr="00026CBA">
        <w:rPr>
          <w:rFonts w:ascii="Proxima Nova" w:eastAsia="Proxima Nova" w:hAnsi="Proxima Nova" w:cs="Proxima Nova"/>
          <w:szCs w:val="24"/>
        </w:rPr>
        <w:tab/>
      </w:r>
    </w:p>
    <w:p w:rsidR="002B5F3D" w:rsidRPr="00026CBA" w:rsidRDefault="005B5901">
      <w:pPr>
        <w:widowControl w:val="0"/>
        <w:numPr>
          <w:ilvl w:val="1"/>
          <w:numId w:val="9"/>
        </w:numPr>
        <w:spacing w:line="240" w:lineRule="auto"/>
        <w:rPr>
          <w:rFonts w:ascii="Proxima Nova" w:eastAsia="Proxima Nova" w:hAnsi="Proxima Nova" w:cs="Proxima Nova"/>
          <w:szCs w:val="24"/>
        </w:rPr>
      </w:pPr>
      <w:r w:rsidRPr="00026CBA">
        <w:rPr>
          <w:rFonts w:ascii="Proxima Nova" w:eastAsia="Proxima Nova" w:hAnsi="Proxima Nova" w:cs="Proxima Nova"/>
          <w:szCs w:val="24"/>
        </w:rPr>
        <w:t xml:space="preserve">Fresh water or well on property. </w:t>
      </w:r>
    </w:p>
    <w:p w:rsidR="002B5F3D" w:rsidRPr="00026CBA" w:rsidRDefault="005B5901">
      <w:pPr>
        <w:widowControl w:val="0"/>
        <w:numPr>
          <w:ilvl w:val="0"/>
          <w:numId w:val="9"/>
        </w:numPr>
        <w:spacing w:line="240" w:lineRule="auto"/>
        <w:rPr>
          <w:rFonts w:ascii="Proxima Nova" w:eastAsia="Proxima Nova" w:hAnsi="Proxima Nova" w:cs="Proxima Nova"/>
          <w:szCs w:val="24"/>
        </w:rPr>
      </w:pPr>
      <w:r w:rsidRPr="00026CBA">
        <w:rPr>
          <w:rFonts w:ascii="Proxima Nova" w:eastAsia="Proxima Nova" w:hAnsi="Proxima Nova" w:cs="Proxima Nova"/>
          <w:szCs w:val="24"/>
        </w:rPr>
        <w:t xml:space="preserve">There are two extra columns track other “must-haves” for your property. </w:t>
      </w:r>
    </w:p>
    <w:p w:rsidR="00BA5F50" w:rsidRPr="00BA5F50" w:rsidRDefault="005B5901" w:rsidP="00BA5F50">
      <w:pPr>
        <w:widowControl w:val="0"/>
        <w:numPr>
          <w:ilvl w:val="0"/>
          <w:numId w:val="9"/>
        </w:numPr>
        <w:spacing w:line="240" w:lineRule="auto"/>
        <w:rPr>
          <w:rFonts w:ascii="Proxima Nova" w:eastAsia="Proxima Nova" w:hAnsi="Proxima Nova" w:cs="Proxima Nova"/>
          <w:szCs w:val="24"/>
        </w:rPr>
      </w:pPr>
      <w:r w:rsidRPr="00026CBA">
        <w:rPr>
          <w:rFonts w:ascii="Proxima Nova" w:eastAsia="Proxima Nova" w:hAnsi="Proxima Nova" w:cs="Proxima Nova"/>
          <w:szCs w:val="24"/>
        </w:rPr>
        <w:t>Once you’ve completed your search, discuss with your group which property you should buy, and record the property information below. Going Once...Going Twice…SOLD!!</w:t>
      </w:r>
    </w:p>
    <w:p w:rsidR="00BA5F50" w:rsidRPr="00BA5F50" w:rsidRDefault="00BA5F50" w:rsidP="00BA5F50">
      <w:pPr>
        <w:rPr>
          <w:rFonts w:ascii="Proxima Nova" w:eastAsia="Proxima Nova" w:hAnsi="Proxima Nova" w:cs="Proxima Nova"/>
          <w:sz w:val="16"/>
          <w:szCs w:val="28"/>
        </w:rPr>
      </w:pPr>
    </w:p>
    <w:p w:rsidR="00BA5F50" w:rsidRDefault="00BA5F50">
      <w:pPr>
        <w:rPr>
          <w:rFonts w:ascii="Proxima Nova" w:eastAsia="Proxima Nova" w:hAnsi="Proxima Nova" w:cs="Proxima Nova"/>
          <w:szCs w:val="24"/>
        </w:rPr>
      </w:pPr>
      <w:r>
        <w:rPr>
          <w:rFonts w:ascii="Proxima Nova" w:eastAsia="Proxima Nova" w:hAnsi="Proxima Nova" w:cs="Proxima Nova"/>
          <w:szCs w:val="24"/>
        </w:rPr>
        <w:br w:type="page"/>
      </w:r>
    </w:p>
    <w:p w:rsidR="002B5F3D" w:rsidRPr="00026CBA" w:rsidRDefault="002B5F3D" w:rsidP="00026CBA">
      <w:pPr>
        <w:widowControl w:val="0"/>
        <w:spacing w:line="240" w:lineRule="auto"/>
        <w:rPr>
          <w:rFonts w:ascii="Proxima Nova" w:eastAsia="Proxima Nova" w:hAnsi="Proxima Nova" w:cs="Proxima Nova"/>
          <w:szCs w:val="24"/>
        </w:rPr>
      </w:pPr>
    </w:p>
    <w:tbl>
      <w:tblPr>
        <w:tblStyle w:val="a4"/>
        <w:tblW w:w="10702" w:type="dxa"/>
        <w:tblBorders>
          <w:top w:val="nil"/>
          <w:left w:val="nil"/>
          <w:bottom w:val="nil"/>
          <w:right w:val="nil"/>
          <w:insideH w:val="nil"/>
          <w:insideV w:val="nil"/>
        </w:tblBorders>
        <w:tblLayout w:type="fixed"/>
        <w:tblLook w:val="0600" w:firstRow="0" w:lastRow="0" w:firstColumn="0" w:lastColumn="0" w:noHBand="1" w:noVBand="1"/>
      </w:tblPr>
      <w:tblGrid>
        <w:gridCol w:w="2152"/>
        <w:gridCol w:w="863"/>
        <w:gridCol w:w="757"/>
        <w:gridCol w:w="990"/>
        <w:gridCol w:w="2430"/>
        <w:gridCol w:w="3510"/>
      </w:tblGrid>
      <w:tr w:rsidR="002B5F3D" w:rsidRPr="00B56769" w:rsidTr="00026CBA">
        <w:trPr>
          <w:trHeight w:val="480"/>
        </w:trPr>
        <w:tc>
          <w:tcPr>
            <w:tcW w:w="10702" w:type="dxa"/>
            <w:gridSpan w:val="6"/>
            <w:tcBorders>
              <w:top w:val="single" w:sz="6" w:space="0" w:color="CCCCCC"/>
              <w:left w:val="single" w:sz="6" w:space="0" w:color="CCCCCC"/>
              <w:bottom w:val="single" w:sz="6" w:space="0" w:color="000000"/>
              <w:right w:val="single" w:sz="6" w:space="0" w:color="CCCCCC"/>
            </w:tcBorders>
            <w:shd w:val="clear" w:color="auto" w:fill="CFE2F3"/>
            <w:tcMar>
              <w:top w:w="40" w:type="dxa"/>
              <w:left w:w="40" w:type="dxa"/>
              <w:bottom w:w="40" w:type="dxa"/>
              <w:right w:w="40" w:type="dxa"/>
            </w:tcMar>
            <w:vAlign w:val="bottom"/>
          </w:tcPr>
          <w:p w:rsidR="002B5F3D" w:rsidRPr="00BA5F50" w:rsidRDefault="005B5901">
            <w:pPr>
              <w:widowControl w:val="0"/>
              <w:jc w:val="center"/>
              <w:rPr>
                <w:rFonts w:ascii="Proxima Nova" w:eastAsia="Proxima Nova" w:hAnsi="Proxima Nova" w:cs="Proxima Nova"/>
                <w:b/>
                <w:sz w:val="20"/>
                <w:szCs w:val="20"/>
              </w:rPr>
            </w:pPr>
            <w:r w:rsidRPr="00BA5F50">
              <w:rPr>
                <w:rFonts w:ascii="Proxima Nova" w:eastAsia="Proxima Nova" w:hAnsi="Proxima Nova" w:cs="Proxima Nova"/>
                <w:b/>
                <w:sz w:val="28"/>
                <w:szCs w:val="36"/>
              </w:rPr>
              <w:t>Table 1: Log of Possible Properties</w:t>
            </w:r>
          </w:p>
        </w:tc>
      </w:tr>
      <w:tr w:rsidR="002B5F3D" w:rsidRPr="00B56769" w:rsidTr="00BA5F50">
        <w:trPr>
          <w:trHeight w:val="300"/>
        </w:trPr>
        <w:tc>
          <w:tcPr>
            <w:tcW w:w="2152" w:type="dxa"/>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rsidR="002B5F3D" w:rsidRPr="00BA5F50" w:rsidRDefault="005B5901" w:rsidP="00BA5F50">
            <w:pPr>
              <w:widowControl w:val="0"/>
              <w:jc w:val="center"/>
              <w:rPr>
                <w:rFonts w:ascii="Proxima Nova" w:eastAsia="Proxima Nova" w:hAnsi="Proxima Nova" w:cs="Proxima Nova"/>
                <w:szCs w:val="20"/>
              </w:rPr>
            </w:pPr>
            <w:r w:rsidRPr="00BA5F50">
              <w:rPr>
                <w:rFonts w:ascii="Proxima Nova" w:eastAsia="Proxima Nova" w:hAnsi="Proxima Nova" w:cs="Proxima Nova"/>
                <w:szCs w:val="20"/>
              </w:rPr>
              <w:t>Address of Property (Street, City, State)</w:t>
            </w:r>
          </w:p>
        </w:tc>
        <w:tc>
          <w:tcPr>
            <w:tcW w:w="863"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rsidR="002B5F3D" w:rsidRPr="00BA5F50" w:rsidRDefault="005B5901" w:rsidP="00BA5F50">
            <w:pPr>
              <w:widowControl w:val="0"/>
              <w:jc w:val="center"/>
              <w:rPr>
                <w:rFonts w:ascii="Proxima Nova" w:eastAsia="Proxima Nova" w:hAnsi="Proxima Nova" w:cs="Proxima Nova"/>
                <w:szCs w:val="20"/>
              </w:rPr>
            </w:pPr>
            <w:r w:rsidRPr="00BA5F50">
              <w:rPr>
                <w:rFonts w:ascii="Proxima Nova" w:eastAsia="Proxima Nova" w:hAnsi="Proxima Nova" w:cs="Proxima Nova"/>
                <w:szCs w:val="20"/>
              </w:rPr>
              <w:t>Price ($)</w:t>
            </w:r>
          </w:p>
        </w:tc>
        <w:tc>
          <w:tcPr>
            <w:tcW w:w="757"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rsidR="002B5F3D" w:rsidRPr="00BA5F50" w:rsidRDefault="005B5901" w:rsidP="00BA5F50">
            <w:pPr>
              <w:widowControl w:val="0"/>
              <w:jc w:val="center"/>
              <w:rPr>
                <w:rFonts w:ascii="Proxima Nova" w:eastAsia="Proxima Nova" w:hAnsi="Proxima Nova" w:cs="Proxima Nova"/>
                <w:szCs w:val="20"/>
              </w:rPr>
            </w:pPr>
            <w:r w:rsidRPr="00BA5F50">
              <w:rPr>
                <w:rFonts w:ascii="Proxima Nova" w:eastAsia="Proxima Nova" w:hAnsi="Proxima Nova" w:cs="Proxima Nova"/>
                <w:szCs w:val="20"/>
              </w:rPr>
              <w:t>Acres</w:t>
            </w:r>
          </w:p>
          <w:p w:rsidR="002B5F3D" w:rsidRPr="00BA5F50" w:rsidRDefault="002B5F3D" w:rsidP="00BA5F50">
            <w:pPr>
              <w:widowControl w:val="0"/>
              <w:jc w:val="center"/>
              <w:rPr>
                <w:rFonts w:ascii="Proxima Nova" w:eastAsia="Proxima Nova" w:hAnsi="Proxima Nova" w:cs="Proxima Nova"/>
                <w:szCs w:val="20"/>
              </w:rPr>
            </w:pPr>
          </w:p>
        </w:tc>
        <w:tc>
          <w:tcPr>
            <w:tcW w:w="99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rsidR="002B5F3D" w:rsidRPr="00BA5F50" w:rsidRDefault="005B5901" w:rsidP="00BA5F50">
            <w:pPr>
              <w:widowControl w:val="0"/>
              <w:jc w:val="center"/>
              <w:rPr>
                <w:rFonts w:ascii="Proxima Nova" w:eastAsia="Proxima Nova" w:hAnsi="Proxima Nova" w:cs="Proxima Nova"/>
                <w:szCs w:val="20"/>
              </w:rPr>
            </w:pPr>
            <w:r w:rsidRPr="00BA5F50">
              <w:rPr>
                <w:rFonts w:ascii="Proxima Nova" w:eastAsia="Proxima Nova" w:hAnsi="Proxima Nova" w:cs="Proxima Nova"/>
                <w:szCs w:val="20"/>
              </w:rPr>
              <w:t>Price per Acre</w:t>
            </w:r>
          </w:p>
        </w:tc>
        <w:tc>
          <w:tcPr>
            <w:tcW w:w="243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rsidR="002B5F3D" w:rsidRPr="00BA5F50" w:rsidRDefault="005B5901" w:rsidP="00BA5F50">
            <w:pPr>
              <w:widowControl w:val="0"/>
              <w:jc w:val="center"/>
              <w:rPr>
                <w:rFonts w:ascii="Proxima Nova" w:eastAsia="Proxima Nova" w:hAnsi="Proxima Nova" w:cs="Proxima Nova"/>
                <w:szCs w:val="20"/>
              </w:rPr>
            </w:pPr>
            <w:r w:rsidRPr="00BA5F50">
              <w:rPr>
                <w:rFonts w:ascii="Proxima Nova" w:eastAsia="Proxima Nova" w:hAnsi="Proxima Nova" w:cs="Proxima Nova"/>
                <w:szCs w:val="20"/>
              </w:rPr>
              <w:t>Features of Property (i.e. water, topography, environment)</w:t>
            </w:r>
          </w:p>
        </w:tc>
        <w:tc>
          <w:tcPr>
            <w:tcW w:w="351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rsidR="002B5F3D" w:rsidRPr="00BA5F50" w:rsidRDefault="005B5901" w:rsidP="00BA5F50">
            <w:pPr>
              <w:widowControl w:val="0"/>
              <w:jc w:val="center"/>
              <w:rPr>
                <w:rFonts w:ascii="Proxima Nova" w:eastAsia="Proxima Nova" w:hAnsi="Proxima Nova" w:cs="Proxima Nova"/>
                <w:szCs w:val="20"/>
              </w:rPr>
            </w:pPr>
            <w:r w:rsidRPr="00BA5F50">
              <w:rPr>
                <w:rFonts w:ascii="Proxima Nova" w:eastAsia="Proxima Nova" w:hAnsi="Proxima Nova" w:cs="Proxima Nova"/>
                <w:szCs w:val="20"/>
              </w:rPr>
              <w:t>Comments</w:t>
            </w:r>
          </w:p>
        </w:tc>
      </w:tr>
      <w:tr w:rsidR="002B5F3D" w:rsidRPr="00B56769" w:rsidTr="00BA5F50">
        <w:trPr>
          <w:trHeight w:val="900"/>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86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75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24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35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r>
      <w:tr w:rsidR="002B5F3D" w:rsidRPr="00B56769" w:rsidTr="00BA5F50">
        <w:trPr>
          <w:trHeight w:val="900"/>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86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75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24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35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r>
      <w:tr w:rsidR="002B5F3D" w:rsidRPr="00B56769" w:rsidTr="00BA5F50">
        <w:trPr>
          <w:trHeight w:val="900"/>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86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75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24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35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r>
      <w:tr w:rsidR="002B5F3D" w:rsidRPr="00B56769" w:rsidTr="00BA5F50">
        <w:trPr>
          <w:trHeight w:val="900"/>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86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75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24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35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r>
      <w:tr w:rsidR="002B5F3D" w:rsidRPr="00B56769" w:rsidTr="00BA5F50">
        <w:trPr>
          <w:trHeight w:val="900"/>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86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75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24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35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r>
      <w:tr w:rsidR="002B5F3D" w:rsidRPr="00B56769" w:rsidTr="00BA5F50">
        <w:trPr>
          <w:trHeight w:val="900"/>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86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75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24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35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r>
      <w:tr w:rsidR="002B5F3D" w:rsidRPr="00B56769" w:rsidTr="00BA5F50">
        <w:trPr>
          <w:trHeight w:val="900"/>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86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75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24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35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r>
      <w:tr w:rsidR="002B5F3D" w:rsidRPr="00B56769" w:rsidTr="00BA5F50">
        <w:trPr>
          <w:trHeight w:val="900"/>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86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75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24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35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r>
      <w:tr w:rsidR="002B5F3D" w:rsidRPr="00B56769" w:rsidTr="00BA5F50">
        <w:trPr>
          <w:trHeight w:val="900"/>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86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75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24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35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r>
      <w:tr w:rsidR="002B5F3D" w:rsidRPr="00B56769" w:rsidTr="00BA5F50">
        <w:trPr>
          <w:trHeight w:val="900"/>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86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75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24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35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r>
    </w:tbl>
    <w:p w:rsidR="00026CBA" w:rsidRDefault="00026CBA">
      <w:pPr>
        <w:widowControl w:val="0"/>
        <w:spacing w:line="240" w:lineRule="auto"/>
        <w:rPr>
          <w:rFonts w:ascii="Proxima Nova" w:eastAsia="Proxima Nova" w:hAnsi="Proxima Nova" w:cs="Proxima Nova"/>
          <w:sz w:val="28"/>
          <w:szCs w:val="28"/>
        </w:rPr>
      </w:pPr>
    </w:p>
    <w:p w:rsidR="00026CBA" w:rsidRDefault="00026CBA">
      <w:pPr>
        <w:rPr>
          <w:rFonts w:ascii="Proxima Nova" w:eastAsia="Proxima Nova" w:hAnsi="Proxima Nova" w:cs="Proxima Nova"/>
          <w:sz w:val="28"/>
          <w:szCs w:val="28"/>
        </w:rPr>
      </w:pPr>
      <w:r>
        <w:rPr>
          <w:rFonts w:ascii="Proxima Nova" w:eastAsia="Proxima Nova" w:hAnsi="Proxima Nova" w:cs="Proxima Nova"/>
          <w:sz w:val="28"/>
          <w:szCs w:val="28"/>
        </w:rPr>
        <w:br w:type="page"/>
      </w:r>
    </w:p>
    <w:p w:rsidR="002B5F3D" w:rsidRPr="00B56769" w:rsidRDefault="002B5F3D">
      <w:pPr>
        <w:widowControl w:val="0"/>
        <w:spacing w:line="240" w:lineRule="auto"/>
        <w:rPr>
          <w:rFonts w:ascii="Proxima Nova" w:eastAsia="Proxima Nova" w:hAnsi="Proxima Nova" w:cs="Proxima Nova"/>
          <w:sz w:val="28"/>
          <w:szCs w:val="28"/>
        </w:rPr>
      </w:pPr>
    </w:p>
    <w:tbl>
      <w:tblPr>
        <w:tblStyle w:val="a5"/>
        <w:tblW w:w="10702" w:type="dxa"/>
        <w:tblBorders>
          <w:top w:val="nil"/>
          <w:left w:val="nil"/>
          <w:bottom w:val="nil"/>
          <w:right w:val="nil"/>
          <w:insideH w:val="nil"/>
          <w:insideV w:val="nil"/>
        </w:tblBorders>
        <w:tblLayout w:type="fixed"/>
        <w:tblLook w:val="0600" w:firstRow="0" w:lastRow="0" w:firstColumn="0" w:lastColumn="0" w:noHBand="1" w:noVBand="1"/>
      </w:tblPr>
      <w:tblGrid>
        <w:gridCol w:w="2160"/>
        <w:gridCol w:w="1593"/>
        <w:gridCol w:w="1593"/>
        <w:gridCol w:w="1593"/>
        <w:gridCol w:w="1593"/>
        <w:gridCol w:w="2170"/>
      </w:tblGrid>
      <w:tr w:rsidR="002B5F3D" w:rsidRPr="00B56769" w:rsidTr="00BA5F50">
        <w:trPr>
          <w:trHeight w:val="480"/>
        </w:trPr>
        <w:tc>
          <w:tcPr>
            <w:tcW w:w="10702" w:type="dxa"/>
            <w:gridSpan w:val="6"/>
            <w:tcBorders>
              <w:top w:val="single" w:sz="6" w:space="0" w:color="CCCCCC"/>
              <w:left w:val="single" w:sz="6" w:space="0" w:color="CCCCCC"/>
              <w:bottom w:val="single" w:sz="6" w:space="0" w:color="000000"/>
              <w:right w:val="single" w:sz="6" w:space="0" w:color="CCCCCC"/>
            </w:tcBorders>
            <w:shd w:val="clear" w:color="auto" w:fill="CFE2F3"/>
            <w:tcMar>
              <w:top w:w="40" w:type="dxa"/>
              <w:left w:w="40" w:type="dxa"/>
              <w:bottom w:w="40" w:type="dxa"/>
              <w:right w:w="40" w:type="dxa"/>
            </w:tcMar>
            <w:vAlign w:val="bottom"/>
          </w:tcPr>
          <w:p w:rsidR="002B5F3D" w:rsidRPr="00BA5F50" w:rsidRDefault="005B5901">
            <w:pPr>
              <w:widowControl w:val="0"/>
              <w:jc w:val="center"/>
              <w:rPr>
                <w:rFonts w:ascii="Proxima Nova" w:eastAsia="Proxima Nova" w:hAnsi="Proxima Nova" w:cs="Proxima Nova"/>
                <w:b/>
                <w:sz w:val="20"/>
                <w:szCs w:val="20"/>
              </w:rPr>
            </w:pPr>
            <w:r w:rsidRPr="00BA5F50">
              <w:rPr>
                <w:rFonts w:ascii="Proxima Nova" w:eastAsia="Proxima Nova" w:hAnsi="Proxima Nova" w:cs="Proxima Nova"/>
                <w:b/>
                <w:sz w:val="28"/>
                <w:szCs w:val="36"/>
              </w:rPr>
              <w:t>Table 2: Regional Climate Information</w:t>
            </w:r>
          </w:p>
        </w:tc>
      </w:tr>
      <w:tr w:rsidR="002B5F3D" w:rsidRPr="00B56769" w:rsidTr="00BA5F50">
        <w:trPr>
          <w:trHeight w:val="300"/>
        </w:trPr>
        <w:tc>
          <w:tcPr>
            <w:tcW w:w="2160" w:type="dxa"/>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rsidR="002B5F3D" w:rsidRPr="00B56769" w:rsidRDefault="005B5901" w:rsidP="00BA5F50">
            <w:pPr>
              <w:widowControl w:val="0"/>
              <w:jc w:val="center"/>
              <w:rPr>
                <w:rFonts w:ascii="Proxima Nova" w:eastAsia="Proxima Nova" w:hAnsi="Proxima Nova" w:cs="Proxima Nova"/>
                <w:sz w:val="20"/>
                <w:szCs w:val="20"/>
              </w:rPr>
            </w:pPr>
            <w:r w:rsidRPr="00B56769">
              <w:rPr>
                <w:rFonts w:ascii="Proxima Nova" w:eastAsia="Proxima Nova" w:hAnsi="Proxima Nova" w:cs="Proxima Nova"/>
                <w:sz w:val="20"/>
                <w:szCs w:val="20"/>
              </w:rPr>
              <w:t>Address of Property (Street, City, State)</w:t>
            </w:r>
          </w:p>
        </w:tc>
        <w:tc>
          <w:tcPr>
            <w:tcW w:w="1593"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rsidR="002B5F3D" w:rsidRPr="00B56769" w:rsidRDefault="005B5901" w:rsidP="00BA5F50">
            <w:pPr>
              <w:widowControl w:val="0"/>
              <w:jc w:val="center"/>
              <w:rPr>
                <w:rFonts w:ascii="Proxima Nova" w:eastAsia="Proxima Nova" w:hAnsi="Proxima Nova" w:cs="Proxima Nova"/>
                <w:sz w:val="20"/>
                <w:szCs w:val="20"/>
              </w:rPr>
            </w:pPr>
            <w:r w:rsidRPr="00B56769">
              <w:rPr>
                <w:rFonts w:ascii="Proxima Nova" w:eastAsia="Proxima Nova" w:hAnsi="Proxima Nova" w:cs="Proxima Nova"/>
                <w:sz w:val="20"/>
                <w:szCs w:val="20"/>
              </w:rPr>
              <w:t>Predicted Temperatures for Region</w:t>
            </w:r>
          </w:p>
        </w:tc>
        <w:tc>
          <w:tcPr>
            <w:tcW w:w="1593"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rsidR="002B5F3D" w:rsidRPr="00B56769" w:rsidRDefault="005B5901" w:rsidP="00BA5F50">
            <w:pPr>
              <w:widowControl w:val="0"/>
              <w:jc w:val="center"/>
              <w:rPr>
                <w:rFonts w:ascii="Proxima Nova" w:eastAsia="Proxima Nova" w:hAnsi="Proxima Nova" w:cs="Proxima Nova"/>
                <w:sz w:val="20"/>
                <w:szCs w:val="20"/>
              </w:rPr>
            </w:pPr>
            <w:r w:rsidRPr="00B56769">
              <w:rPr>
                <w:rFonts w:ascii="Proxima Nova" w:eastAsia="Proxima Nova" w:hAnsi="Proxima Nova" w:cs="Proxima Nova"/>
                <w:sz w:val="20"/>
                <w:szCs w:val="20"/>
              </w:rPr>
              <w:t>Risk of Severe Weather Events</w:t>
            </w:r>
          </w:p>
        </w:tc>
        <w:tc>
          <w:tcPr>
            <w:tcW w:w="1593"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rsidR="002B5F3D" w:rsidRPr="00B56769" w:rsidRDefault="005B5901" w:rsidP="00BA5F50">
            <w:pPr>
              <w:widowControl w:val="0"/>
              <w:jc w:val="center"/>
              <w:rPr>
                <w:rFonts w:ascii="Proxima Nova" w:eastAsia="Proxima Nova" w:hAnsi="Proxima Nova" w:cs="Proxima Nova"/>
                <w:sz w:val="20"/>
                <w:szCs w:val="20"/>
              </w:rPr>
            </w:pPr>
            <w:r w:rsidRPr="00B56769">
              <w:rPr>
                <w:rFonts w:ascii="Proxima Nova" w:eastAsia="Proxima Nova" w:hAnsi="Proxima Nova" w:cs="Proxima Nova"/>
                <w:sz w:val="20"/>
                <w:szCs w:val="20"/>
              </w:rPr>
              <w:t>Predicted Precipitation Patterns</w:t>
            </w:r>
          </w:p>
        </w:tc>
        <w:tc>
          <w:tcPr>
            <w:tcW w:w="1593"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rsidR="002B5F3D" w:rsidRPr="00B56769" w:rsidRDefault="005B5901" w:rsidP="00BA5F50">
            <w:pPr>
              <w:widowControl w:val="0"/>
              <w:jc w:val="center"/>
              <w:rPr>
                <w:rFonts w:ascii="Proxima Nova" w:eastAsia="Proxima Nova" w:hAnsi="Proxima Nova" w:cs="Proxima Nova"/>
                <w:sz w:val="20"/>
                <w:szCs w:val="20"/>
              </w:rPr>
            </w:pPr>
            <w:r w:rsidRPr="00B56769">
              <w:rPr>
                <w:rFonts w:ascii="Proxima Nova" w:eastAsia="Proxima Nova" w:hAnsi="Proxima Nova" w:cs="Proxima Nova"/>
                <w:sz w:val="20"/>
                <w:szCs w:val="20"/>
              </w:rPr>
              <w:t>Fresh Water or Well on Property?</w:t>
            </w:r>
          </w:p>
        </w:tc>
        <w:tc>
          <w:tcPr>
            <w:tcW w:w="2170"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rsidR="002B5F3D" w:rsidRPr="00B56769" w:rsidRDefault="00BA5F50" w:rsidP="00BA5F50">
            <w:pPr>
              <w:widowControl w:val="0"/>
              <w:jc w:val="center"/>
              <w:rPr>
                <w:rFonts w:ascii="Proxima Nova" w:eastAsia="Proxima Nova" w:hAnsi="Proxima Nova" w:cs="Proxima Nova"/>
                <w:sz w:val="20"/>
                <w:szCs w:val="20"/>
              </w:rPr>
            </w:pPr>
            <w:r>
              <w:rPr>
                <w:rFonts w:ascii="Proxima Nova" w:eastAsia="Proxima Nova" w:hAnsi="Proxima Nova" w:cs="Proxima Nova"/>
                <w:sz w:val="20"/>
                <w:szCs w:val="20"/>
              </w:rPr>
              <w:t>“Must-Haves”</w:t>
            </w:r>
          </w:p>
        </w:tc>
      </w:tr>
      <w:tr w:rsidR="002B5F3D" w:rsidRPr="00B56769" w:rsidTr="00BA5F50">
        <w:trPr>
          <w:trHeight w:val="900"/>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15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15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15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15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2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r>
      <w:tr w:rsidR="002B5F3D" w:rsidRPr="00B56769" w:rsidTr="00BA5F50">
        <w:trPr>
          <w:trHeight w:val="900"/>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15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15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15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15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2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r>
      <w:tr w:rsidR="002B5F3D" w:rsidRPr="00B56769" w:rsidTr="00BA5F50">
        <w:trPr>
          <w:trHeight w:val="900"/>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15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15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15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15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2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r>
      <w:tr w:rsidR="002B5F3D" w:rsidRPr="00B56769" w:rsidTr="00BA5F50">
        <w:trPr>
          <w:trHeight w:val="900"/>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15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15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15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15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2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r>
      <w:tr w:rsidR="002B5F3D" w:rsidRPr="00B56769" w:rsidTr="00BA5F50">
        <w:trPr>
          <w:trHeight w:val="900"/>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15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15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15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15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2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r>
      <w:tr w:rsidR="002B5F3D" w:rsidRPr="00B56769" w:rsidTr="00BA5F50">
        <w:trPr>
          <w:trHeight w:val="900"/>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15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15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15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15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2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r>
      <w:tr w:rsidR="002B5F3D" w:rsidRPr="00B56769" w:rsidTr="00BA5F50">
        <w:trPr>
          <w:trHeight w:val="900"/>
        </w:trPr>
        <w:tc>
          <w:tcPr>
            <w:tcW w:w="2160" w:type="dxa"/>
            <w:tcBorders>
              <w:top w:val="single" w:sz="6" w:space="0" w:color="CCCCCC"/>
              <w:left w:val="single" w:sz="6" w:space="0" w:color="000000"/>
              <w:bottom w:val="single" w:sz="4"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1593" w:type="dxa"/>
            <w:tcBorders>
              <w:top w:val="single" w:sz="6" w:space="0" w:color="CCCCCC"/>
              <w:left w:val="single" w:sz="6" w:space="0" w:color="CCCCCC"/>
              <w:bottom w:val="single" w:sz="4"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1593" w:type="dxa"/>
            <w:tcBorders>
              <w:top w:val="single" w:sz="6" w:space="0" w:color="CCCCCC"/>
              <w:left w:val="single" w:sz="6" w:space="0" w:color="CCCCCC"/>
              <w:bottom w:val="single" w:sz="4"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1593" w:type="dxa"/>
            <w:tcBorders>
              <w:top w:val="single" w:sz="6" w:space="0" w:color="CCCCCC"/>
              <w:left w:val="single" w:sz="6" w:space="0" w:color="CCCCCC"/>
              <w:bottom w:val="single" w:sz="4"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1593" w:type="dxa"/>
            <w:tcBorders>
              <w:top w:val="single" w:sz="6" w:space="0" w:color="CCCCCC"/>
              <w:left w:val="single" w:sz="6" w:space="0" w:color="CCCCCC"/>
              <w:bottom w:val="single" w:sz="4"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c>
          <w:tcPr>
            <w:tcW w:w="2170" w:type="dxa"/>
            <w:tcBorders>
              <w:top w:val="single" w:sz="6" w:space="0" w:color="CCCCCC"/>
              <w:left w:val="single" w:sz="6" w:space="0" w:color="CCCCCC"/>
              <w:bottom w:val="single" w:sz="4" w:space="0" w:color="000000"/>
              <w:right w:val="single" w:sz="6" w:space="0" w:color="000000"/>
            </w:tcBorders>
            <w:shd w:val="clear" w:color="auto" w:fill="auto"/>
            <w:tcMar>
              <w:top w:w="40" w:type="dxa"/>
              <w:left w:w="40" w:type="dxa"/>
              <w:bottom w:w="40" w:type="dxa"/>
              <w:right w:w="40" w:type="dxa"/>
            </w:tcMar>
            <w:vAlign w:val="bottom"/>
          </w:tcPr>
          <w:p w:rsidR="002B5F3D" w:rsidRPr="00B56769" w:rsidRDefault="002B5F3D">
            <w:pPr>
              <w:widowControl w:val="0"/>
              <w:rPr>
                <w:rFonts w:ascii="Proxima Nova" w:eastAsia="Proxima Nova" w:hAnsi="Proxima Nova" w:cs="Proxima Nova"/>
                <w:sz w:val="20"/>
                <w:szCs w:val="20"/>
              </w:rPr>
            </w:pPr>
          </w:p>
        </w:tc>
      </w:tr>
      <w:tr w:rsidR="00BA5F50" w:rsidRPr="00B56769" w:rsidTr="00BA5F50">
        <w:trPr>
          <w:trHeight w:val="900"/>
        </w:trPr>
        <w:tc>
          <w:tcPr>
            <w:tcW w:w="2160" w:type="dxa"/>
            <w:tcBorders>
              <w:top w:val="single" w:sz="4"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BA5F50" w:rsidRPr="00B56769" w:rsidRDefault="00BA5F50">
            <w:pPr>
              <w:widowControl w:val="0"/>
              <w:rPr>
                <w:rFonts w:ascii="Proxima Nova" w:eastAsia="Proxima Nova" w:hAnsi="Proxima Nova" w:cs="Proxima Nova"/>
                <w:sz w:val="20"/>
                <w:szCs w:val="20"/>
              </w:rPr>
            </w:pPr>
          </w:p>
        </w:tc>
        <w:tc>
          <w:tcPr>
            <w:tcW w:w="1593" w:type="dxa"/>
            <w:tcBorders>
              <w:top w:val="single" w:sz="4"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BA5F50" w:rsidRPr="00B56769" w:rsidRDefault="00BA5F50">
            <w:pPr>
              <w:widowControl w:val="0"/>
              <w:rPr>
                <w:rFonts w:ascii="Proxima Nova" w:eastAsia="Proxima Nova" w:hAnsi="Proxima Nova" w:cs="Proxima Nova"/>
                <w:sz w:val="20"/>
                <w:szCs w:val="20"/>
              </w:rPr>
            </w:pPr>
          </w:p>
        </w:tc>
        <w:tc>
          <w:tcPr>
            <w:tcW w:w="1593" w:type="dxa"/>
            <w:tcBorders>
              <w:top w:val="single" w:sz="4"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BA5F50" w:rsidRPr="00B56769" w:rsidRDefault="00BA5F50">
            <w:pPr>
              <w:widowControl w:val="0"/>
              <w:rPr>
                <w:rFonts w:ascii="Proxima Nova" w:eastAsia="Proxima Nova" w:hAnsi="Proxima Nova" w:cs="Proxima Nova"/>
                <w:sz w:val="20"/>
                <w:szCs w:val="20"/>
              </w:rPr>
            </w:pPr>
          </w:p>
        </w:tc>
        <w:tc>
          <w:tcPr>
            <w:tcW w:w="1593" w:type="dxa"/>
            <w:tcBorders>
              <w:top w:val="single" w:sz="4"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BA5F50" w:rsidRPr="00B56769" w:rsidRDefault="00BA5F50">
            <w:pPr>
              <w:widowControl w:val="0"/>
              <w:rPr>
                <w:rFonts w:ascii="Proxima Nova" w:eastAsia="Proxima Nova" w:hAnsi="Proxima Nova" w:cs="Proxima Nova"/>
                <w:sz w:val="20"/>
                <w:szCs w:val="20"/>
              </w:rPr>
            </w:pPr>
          </w:p>
        </w:tc>
        <w:tc>
          <w:tcPr>
            <w:tcW w:w="1593" w:type="dxa"/>
            <w:tcBorders>
              <w:top w:val="single" w:sz="4"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BA5F50" w:rsidRPr="00B56769" w:rsidRDefault="00BA5F50">
            <w:pPr>
              <w:widowControl w:val="0"/>
              <w:rPr>
                <w:rFonts w:ascii="Proxima Nova" w:eastAsia="Proxima Nova" w:hAnsi="Proxima Nova" w:cs="Proxima Nova"/>
                <w:sz w:val="20"/>
                <w:szCs w:val="20"/>
              </w:rPr>
            </w:pPr>
          </w:p>
        </w:tc>
        <w:tc>
          <w:tcPr>
            <w:tcW w:w="2170" w:type="dxa"/>
            <w:tcBorders>
              <w:top w:val="single" w:sz="4"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BA5F50" w:rsidRPr="00B56769" w:rsidRDefault="00BA5F50">
            <w:pPr>
              <w:widowControl w:val="0"/>
              <w:rPr>
                <w:rFonts w:ascii="Proxima Nova" w:eastAsia="Proxima Nova" w:hAnsi="Proxima Nova" w:cs="Proxima Nova"/>
                <w:sz w:val="20"/>
                <w:szCs w:val="20"/>
              </w:rPr>
            </w:pPr>
          </w:p>
        </w:tc>
      </w:tr>
    </w:tbl>
    <w:p w:rsidR="002B5F3D" w:rsidRPr="00B56769" w:rsidRDefault="002B5F3D">
      <w:pPr>
        <w:rPr>
          <w:rFonts w:ascii="Proxima Nova" w:eastAsia="Proxima Nova" w:hAnsi="Proxima Nova" w:cs="Proxima Nova"/>
          <w:sz w:val="28"/>
          <w:szCs w:val="28"/>
        </w:rPr>
      </w:pPr>
    </w:p>
    <w:p w:rsidR="00BA5F50" w:rsidRDefault="00BA5F50">
      <w:pPr>
        <w:rPr>
          <w:rFonts w:ascii="Proxima Nova" w:eastAsia="Proxima Nova" w:hAnsi="Proxima Nova" w:cs="Proxima Nova"/>
          <w:b/>
          <w:sz w:val="28"/>
          <w:szCs w:val="28"/>
        </w:rPr>
      </w:pPr>
      <w:r>
        <w:rPr>
          <w:rFonts w:ascii="Proxima Nova" w:eastAsia="Proxima Nova" w:hAnsi="Proxima Nova" w:cs="Proxima Nova"/>
          <w:b/>
          <w:sz w:val="28"/>
          <w:szCs w:val="28"/>
        </w:rPr>
        <w:br w:type="page"/>
      </w:r>
    </w:p>
    <w:p w:rsidR="00BA5F50" w:rsidRDefault="00BA5F50" w:rsidP="00BA5F50">
      <w:pPr>
        <w:rPr>
          <w:rFonts w:ascii="Proxima Nova" w:eastAsia="Proxima Nova" w:hAnsi="Proxima Nova" w:cs="Proxima Nova"/>
          <w:b/>
          <w:sz w:val="28"/>
          <w:szCs w:val="28"/>
        </w:rPr>
      </w:pPr>
      <w:r w:rsidRPr="00BA5F50">
        <w:rPr>
          <w:rFonts w:ascii="Proxima Nova" w:eastAsia="Proxima Nova" w:hAnsi="Proxima Nova" w:cs="Proxima Nova"/>
          <w:b/>
          <w:sz w:val="28"/>
          <w:szCs w:val="28"/>
        </w:rPr>
        <w:lastRenderedPageBreak/>
        <w:t>Final Property</w:t>
      </w:r>
      <w:r>
        <w:rPr>
          <w:rFonts w:ascii="Proxima Nova" w:eastAsia="Proxima Nova" w:hAnsi="Proxima Nova" w:cs="Proxima Nova"/>
          <w:b/>
          <w:sz w:val="28"/>
          <w:szCs w:val="28"/>
        </w:rPr>
        <w:t xml:space="preserve"> Selection</w:t>
      </w:r>
    </w:p>
    <w:p w:rsidR="00100F2E" w:rsidRPr="00BA5F50" w:rsidRDefault="00100F2E" w:rsidP="00BA5F50">
      <w:pPr>
        <w:rPr>
          <w:rFonts w:ascii="Proxima Nova" w:eastAsia="Proxima Nova" w:hAnsi="Proxima Nova" w:cs="Proxima Nova"/>
          <w:b/>
          <w:sz w:val="28"/>
          <w:szCs w:val="28"/>
        </w:rPr>
      </w:pPr>
    </w:p>
    <w:tbl>
      <w:tblPr>
        <w:tblStyle w:val="TableGrid"/>
        <w:tblW w:w="0" w:type="auto"/>
        <w:tblLook w:val="04A0" w:firstRow="1" w:lastRow="0" w:firstColumn="1" w:lastColumn="0" w:noHBand="0" w:noVBand="1"/>
      </w:tblPr>
      <w:tblGrid>
        <w:gridCol w:w="3596"/>
        <w:gridCol w:w="3597"/>
        <w:gridCol w:w="3597"/>
      </w:tblGrid>
      <w:tr w:rsidR="00BA5F50" w:rsidRPr="00BA5F50" w:rsidTr="00BA5F50">
        <w:trPr>
          <w:trHeight w:val="161"/>
        </w:trPr>
        <w:tc>
          <w:tcPr>
            <w:tcW w:w="10790" w:type="dxa"/>
            <w:gridSpan w:val="3"/>
          </w:tcPr>
          <w:p w:rsidR="00BA5F50" w:rsidRPr="00BA5F50" w:rsidRDefault="00BA5F50" w:rsidP="00222DAB">
            <w:pPr>
              <w:rPr>
                <w:rFonts w:ascii="Proxima Nova" w:eastAsia="Proxima Nova" w:hAnsi="Proxima Nova" w:cs="Proxima Nova"/>
                <w:b/>
                <w:sz w:val="24"/>
                <w:szCs w:val="28"/>
              </w:rPr>
            </w:pPr>
            <w:r w:rsidRPr="00BA5F50">
              <w:rPr>
                <w:rFonts w:ascii="Proxima Nova" w:eastAsia="Proxima Nova" w:hAnsi="Proxima Nova" w:cs="Proxima Nova"/>
                <w:b/>
                <w:sz w:val="24"/>
                <w:szCs w:val="28"/>
              </w:rPr>
              <w:t>Address</w:t>
            </w:r>
          </w:p>
        </w:tc>
      </w:tr>
      <w:tr w:rsidR="00BA5F50" w:rsidRPr="00BA5F50" w:rsidTr="00BA5F50">
        <w:trPr>
          <w:trHeight w:val="1691"/>
        </w:trPr>
        <w:tc>
          <w:tcPr>
            <w:tcW w:w="10790" w:type="dxa"/>
            <w:gridSpan w:val="3"/>
          </w:tcPr>
          <w:p w:rsidR="00BA5F50" w:rsidRPr="00BA5F50" w:rsidRDefault="00BA5F50" w:rsidP="00222DAB">
            <w:pPr>
              <w:rPr>
                <w:rFonts w:ascii="Proxima Nova" w:eastAsia="Proxima Nova" w:hAnsi="Proxima Nova" w:cs="Proxima Nova"/>
                <w:i/>
                <w:sz w:val="24"/>
                <w:szCs w:val="28"/>
              </w:rPr>
            </w:pPr>
          </w:p>
        </w:tc>
      </w:tr>
      <w:tr w:rsidR="00BA5F50" w:rsidRPr="00BA5F50" w:rsidTr="00222DAB">
        <w:tc>
          <w:tcPr>
            <w:tcW w:w="3596" w:type="dxa"/>
          </w:tcPr>
          <w:p w:rsidR="00BA5F50" w:rsidRPr="00BA5F50" w:rsidRDefault="00BA5F50" w:rsidP="00BA5F50">
            <w:pPr>
              <w:jc w:val="center"/>
              <w:rPr>
                <w:rFonts w:ascii="Proxima Nova" w:eastAsia="Proxima Nova" w:hAnsi="Proxima Nova" w:cs="Proxima Nova"/>
                <w:b/>
                <w:sz w:val="24"/>
                <w:szCs w:val="28"/>
              </w:rPr>
            </w:pPr>
            <w:r w:rsidRPr="00BA5F50">
              <w:rPr>
                <w:rFonts w:ascii="Proxima Nova" w:eastAsia="Proxima Nova" w:hAnsi="Proxima Nova" w:cs="Proxima Nova"/>
                <w:b/>
                <w:sz w:val="24"/>
                <w:szCs w:val="28"/>
              </w:rPr>
              <w:t>Price ($)</w:t>
            </w:r>
          </w:p>
        </w:tc>
        <w:tc>
          <w:tcPr>
            <w:tcW w:w="3597" w:type="dxa"/>
          </w:tcPr>
          <w:p w:rsidR="00BA5F50" w:rsidRPr="00BA5F50" w:rsidRDefault="00BA5F50" w:rsidP="00BA5F50">
            <w:pPr>
              <w:jc w:val="center"/>
              <w:rPr>
                <w:rFonts w:ascii="Proxima Nova" w:eastAsia="Proxima Nova" w:hAnsi="Proxima Nova" w:cs="Proxima Nova"/>
                <w:b/>
                <w:sz w:val="24"/>
                <w:szCs w:val="28"/>
              </w:rPr>
            </w:pPr>
            <w:r w:rsidRPr="00BA5F50">
              <w:rPr>
                <w:rFonts w:ascii="Proxima Nova" w:eastAsia="Proxima Nova" w:hAnsi="Proxima Nova" w:cs="Proxima Nova"/>
                <w:b/>
                <w:sz w:val="24"/>
                <w:szCs w:val="28"/>
              </w:rPr>
              <w:t>Acres</w:t>
            </w:r>
          </w:p>
        </w:tc>
        <w:tc>
          <w:tcPr>
            <w:tcW w:w="3597" w:type="dxa"/>
          </w:tcPr>
          <w:p w:rsidR="00BA5F50" w:rsidRPr="00BA5F50" w:rsidRDefault="00BA5F50" w:rsidP="00BA5F50">
            <w:pPr>
              <w:jc w:val="center"/>
              <w:rPr>
                <w:rFonts w:ascii="Proxima Nova" w:eastAsia="Proxima Nova" w:hAnsi="Proxima Nova" w:cs="Proxima Nova"/>
                <w:b/>
                <w:sz w:val="24"/>
                <w:szCs w:val="28"/>
              </w:rPr>
            </w:pPr>
            <w:r w:rsidRPr="00BA5F50">
              <w:rPr>
                <w:rFonts w:ascii="Proxima Nova" w:eastAsia="Proxima Nova" w:hAnsi="Proxima Nova" w:cs="Proxima Nova"/>
                <w:b/>
                <w:sz w:val="24"/>
                <w:szCs w:val="28"/>
              </w:rPr>
              <w:t>Price per Acre</w:t>
            </w:r>
          </w:p>
        </w:tc>
      </w:tr>
      <w:tr w:rsidR="00BA5F50" w:rsidRPr="00BA5F50" w:rsidTr="00BA5F50">
        <w:trPr>
          <w:trHeight w:val="1187"/>
        </w:trPr>
        <w:tc>
          <w:tcPr>
            <w:tcW w:w="3596" w:type="dxa"/>
          </w:tcPr>
          <w:p w:rsidR="00BA5F50" w:rsidRPr="00BA5F50" w:rsidRDefault="00BA5F50" w:rsidP="00222DAB">
            <w:pPr>
              <w:rPr>
                <w:rFonts w:ascii="Proxima Nova" w:eastAsia="Proxima Nova" w:hAnsi="Proxima Nova" w:cs="Proxima Nova"/>
                <w:sz w:val="24"/>
                <w:szCs w:val="28"/>
              </w:rPr>
            </w:pPr>
          </w:p>
        </w:tc>
        <w:tc>
          <w:tcPr>
            <w:tcW w:w="3597" w:type="dxa"/>
          </w:tcPr>
          <w:p w:rsidR="00BA5F50" w:rsidRPr="00BA5F50" w:rsidRDefault="00BA5F50" w:rsidP="00222DAB">
            <w:pPr>
              <w:rPr>
                <w:rFonts w:ascii="Proxima Nova" w:eastAsia="Proxima Nova" w:hAnsi="Proxima Nova" w:cs="Proxima Nova"/>
                <w:sz w:val="24"/>
                <w:szCs w:val="28"/>
              </w:rPr>
            </w:pPr>
          </w:p>
        </w:tc>
        <w:tc>
          <w:tcPr>
            <w:tcW w:w="3597" w:type="dxa"/>
          </w:tcPr>
          <w:p w:rsidR="00BA5F50" w:rsidRPr="00BA5F50" w:rsidRDefault="00BA5F50" w:rsidP="00222DAB">
            <w:pPr>
              <w:rPr>
                <w:rFonts w:ascii="Proxima Nova" w:eastAsia="Proxima Nova" w:hAnsi="Proxima Nova" w:cs="Proxima Nova"/>
                <w:sz w:val="24"/>
                <w:szCs w:val="28"/>
              </w:rPr>
            </w:pPr>
          </w:p>
        </w:tc>
      </w:tr>
      <w:tr w:rsidR="00BA5F50" w:rsidRPr="00BA5F50" w:rsidTr="00222DAB">
        <w:tc>
          <w:tcPr>
            <w:tcW w:w="10790" w:type="dxa"/>
            <w:gridSpan w:val="3"/>
          </w:tcPr>
          <w:p w:rsidR="00BA5F50" w:rsidRPr="00BA5F50" w:rsidRDefault="00BA5F50" w:rsidP="00222DAB">
            <w:pPr>
              <w:rPr>
                <w:rFonts w:ascii="Proxima Nova" w:eastAsia="Proxima Nova" w:hAnsi="Proxima Nova" w:cs="Proxima Nova"/>
                <w:b/>
                <w:sz w:val="24"/>
                <w:szCs w:val="28"/>
              </w:rPr>
            </w:pPr>
            <w:r w:rsidRPr="00BA5F50">
              <w:rPr>
                <w:rFonts w:ascii="Proxima Nova" w:eastAsia="Proxima Nova" w:hAnsi="Proxima Nova" w:cs="Proxima Nova"/>
                <w:b/>
                <w:sz w:val="24"/>
                <w:szCs w:val="28"/>
              </w:rPr>
              <w:t>Description of Property</w:t>
            </w:r>
          </w:p>
        </w:tc>
      </w:tr>
      <w:tr w:rsidR="00BA5F50" w:rsidRPr="00BA5F50" w:rsidTr="00BA5F50">
        <w:trPr>
          <w:trHeight w:val="2033"/>
        </w:trPr>
        <w:tc>
          <w:tcPr>
            <w:tcW w:w="10790" w:type="dxa"/>
            <w:gridSpan w:val="3"/>
          </w:tcPr>
          <w:p w:rsidR="00BA5F50" w:rsidRPr="00BA5F50" w:rsidRDefault="00BA5F50" w:rsidP="00222DAB">
            <w:pPr>
              <w:rPr>
                <w:rFonts w:ascii="Proxima Nova" w:eastAsia="Proxima Nova" w:hAnsi="Proxima Nova" w:cs="Proxima Nova"/>
                <w:b/>
                <w:sz w:val="24"/>
                <w:szCs w:val="28"/>
              </w:rPr>
            </w:pPr>
          </w:p>
        </w:tc>
      </w:tr>
    </w:tbl>
    <w:p w:rsidR="00BA5F50" w:rsidRPr="00BA5F50" w:rsidRDefault="00BA5F50" w:rsidP="00BA5F50">
      <w:pPr>
        <w:widowControl w:val="0"/>
        <w:spacing w:line="240" w:lineRule="auto"/>
        <w:rPr>
          <w:rFonts w:ascii="Proxima Nova" w:eastAsia="Proxima Nova" w:hAnsi="Proxima Nova" w:cs="Proxima Nova"/>
          <w:sz w:val="21"/>
          <w:szCs w:val="24"/>
        </w:rPr>
      </w:pPr>
    </w:p>
    <w:p w:rsidR="002B5F3D" w:rsidRPr="00B56769" w:rsidRDefault="002B5F3D">
      <w:pPr>
        <w:rPr>
          <w:rFonts w:ascii="Proxima Nova" w:eastAsia="Proxima Nova" w:hAnsi="Proxima Nova" w:cs="Proxima Nova"/>
          <w:sz w:val="28"/>
          <w:szCs w:val="28"/>
        </w:rPr>
      </w:pPr>
    </w:p>
    <w:p w:rsidR="002B5F3D" w:rsidRPr="00B56769" w:rsidRDefault="002B5F3D">
      <w:pPr>
        <w:rPr>
          <w:rFonts w:ascii="Proxima Nova" w:eastAsia="Proxima Nova" w:hAnsi="Proxima Nova" w:cs="Proxima Nova"/>
          <w:sz w:val="28"/>
          <w:szCs w:val="28"/>
        </w:rPr>
      </w:pPr>
    </w:p>
    <w:p w:rsidR="00100F2E" w:rsidRDefault="00100F2E">
      <w:pPr>
        <w:rPr>
          <w:rFonts w:ascii="Proxima Nova" w:eastAsia="Proxima Nova" w:hAnsi="Proxima Nova" w:cs="Proxima Nova"/>
          <w:sz w:val="36"/>
          <w:szCs w:val="36"/>
          <w:u w:val="single"/>
        </w:rPr>
      </w:pPr>
      <w:r>
        <w:rPr>
          <w:rFonts w:ascii="Proxima Nova" w:eastAsia="Proxima Nova" w:hAnsi="Proxima Nova" w:cs="Proxima Nova"/>
          <w:sz w:val="36"/>
          <w:szCs w:val="36"/>
          <w:u w:val="single"/>
        </w:rPr>
        <w:br w:type="page"/>
      </w:r>
    </w:p>
    <w:p w:rsidR="002B5F3D" w:rsidRPr="00100F2E" w:rsidRDefault="005B5901">
      <w:pPr>
        <w:widowControl w:val="0"/>
        <w:spacing w:line="240" w:lineRule="auto"/>
        <w:rPr>
          <w:rFonts w:ascii="Proxima Nova" w:eastAsia="Proxima Nova" w:hAnsi="Proxima Nova" w:cs="Proxima Nova"/>
          <w:b/>
          <w:sz w:val="28"/>
          <w:szCs w:val="28"/>
        </w:rPr>
      </w:pPr>
      <w:r w:rsidRPr="00100F2E">
        <w:rPr>
          <w:rFonts w:ascii="Proxima Nova" w:eastAsia="Proxima Nova" w:hAnsi="Proxima Nova" w:cs="Proxima Nova"/>
          <w:b/>
          <w:sz w:val="28"/>
          <w:szCs w:val="28"/>
        </w:rPr>
        <w:lastRenderedPageBreak/>
        <w:t>Activity 5 - Conclusion and Presentation</w:t>
      </w:r>
    </w:p>
    <w:p w:rsidR="002B5F3D" w:rsidRPr="00B56769" w:rsidRDefault="005B5901">
      <w:pPr>
        <w:rPr>
          <w:rFonts w:ascii="Proxima Nova" w:eastAsia="Proxima Nova" w:hAnsi="Proxima Nova" w:cs="Proxima Nova"/>
          <w:sz w:val="24"/>
          <w:szCs w:val="24"/>
        </w:rPr>
      </w:pPr>
      <w:r w:rsidRPr="00B56769">
        <w:rPr>
          <w:rFonts w:ascii="Proxima Nova" w:eastAsia="Proxima Nova" w:hAnsi="Proxima Nova" w:cs="Proxima Nova"/>
          <w:sz w:val="24"/>
          <w:szCs w:val="24"/>
        </w:rPr>
        <w:t xml:space="preserve">Now that you have chosen which property to purchase, it's time to put all the information you used to make that decision into a professional, fact-based argument for why you chose the property you did. There were many factors that you considered in making your decision. This is your time to formalize those thoughts and share them with others in a presentation. </w:t>
      </w:r>
    </w:p>
    <w:p w:rsidR="002B5F3D" w:rsidRPr="00100F2E" w:rsidRDefault="002B5F3D">
      <w:pPr>
        <w:rPr>
          <w:rFonts w:ascii="Proxima Nova" w:eastAsia="Proxima Nova" w:hAnsi="Proxima Nova" w:cs="Proxima Nova"/>
          <w:sz w:val="16"/>
          <w:szCs w:val="24"/>
        </w:rPr>
      </w:pPr>
    </w:p>
    <w:p w:rsidR="002B5F3D" w:rsidRPr="00B56769" w:rsidRDefault="005B5901">
      <w:pPr>
        <w:rPr>
          <w:rFonts w:ascii="Proxima Nova" w:eastAsia="Proxima Nova" w:hAnsi="Proxima Nova" w:cs="Proxima Nova"/>
          <w:sz w:val="24"/>
          <w:szCs w:val="24"/>
        </w:rPr>
      </w:pPr>
      <w:r w:rsidRPr="00B56769">
        <w:rPr>
          <w:rFonts w:ascii="Proxima Nova" w:eastAsia="Proxima Nova" w:hAnsi="Proxima Nova" w:cs="Proxima Nova"/>
          <w:sz w:val="24"/>
          <w:szCs w:val="24"/>
        </w:rPr>
        <w:t xml:space="preserve">As a group, please answer the following questions to help organize your thoughts to prepare for the creation of your property presentation. </w:t>
      </w:r>
    </w:p>
    <w:p w:rsidR="002B5F3D" w:rsidRPr="00100F2E" w:rsidRDefault="002B5F3D">
      <w:pPr>
        <w:rPr>
          <w:rFonts w:ascii="Proxima Nova" w:eastAsia="Proxima Nova" w:hAnsi="Proxima Nova" w:cs="Proxima Nova"/>
          <w:sz w:val="16"/>
          <w:szCs w:val="24"/>
        </w:rPr>
      </w:pPr>
    </w:p>
    <w:p w:rsidR="002B5F3D" w:rsidRPr="00B56769" w:rsidRDefault="005B5901">
      <w:pPr>
        <w:numPr>
          <w:ilvl w:val="0"/>
          <w:numId w:val="10"/>
        </w:numPr>
        <w:ind w:left="360"/>
        <w:rPr>
          <w:rFonts w:ascii="Proxima Nova" w:eastAsia="Proxima Nova" w:hAnsi="Proxima Nova" w:cs="Proxima Nova"/>
          <w:sz w:val="24"/>
          <w:szCs w:val="24"/>
        </w:rPr>
      </w:pPr>
      <w:r w:rsidRPr="00B56769">
        <w:rPr>
          <w:rFonts w:ascii="Proxima Nova" w:eastAsia="Proxima Nova" w:hAnsi="Proxima Nova" w:cs="Proxima Nova"/>
          <w:sz w:val="24"/>
          <w:szCs w:val="24"/>
        </w:rPr>
        <w:t xml:space="preserve">Write a 90-second elevator speech about why you chose this property (an elevator speech is what you would tell a person in the time it takes to ride an elevator, approximately 90 seconds). Don’t forget to include the climate change factors that informed your decision. </w:t>
      </w:r>
    </w:p>
    <w:tbl>
      <w:tblPr>
        <w:tblStyle w:val="TableGrid"/>
        <w:tblW w:w="0" w:type="auto"/>
        <w:tblInd w:w="355" w:type="dxa"/>
        <w:tblLook w:val="04A0" w:firstRow="1" w:lastRow="0" w:firstColumn="1" w:lastColumn="0" w:noHBand="0" w:noVBand="1"/>
      </w:tblPr>
      <w:tblGrid>
        <w:gridCol w:w="10435"/>
      </w:tblGrid>
      <w:tr w:rsidR="00100F2E" w:rsidTr="00100F2E">
        <w:trPr>
          <w:trHeight w:val="3347"/>
        </w:trPr>
        <w:tc>
          <w:tcPr>
            <w:tcW w:w="10435" w:type="dxa"/>
          </w:tcPr>
          <w:p w:rsidR="00100F2E" w:rsidRDefault="00100F2E">
            <w:pPr>
              <w:rPr>
                <w:rFonts w:ascii="Proxima Nova" w:eastAsia="Proxima Nova" w:hAnsi="Proxima Nova" w:cs="Proxima Nova"/>
                <w:sz w:val="24"/>
                <w:szCs w:val="24"/>
              </w:rPr>
            </w:pPr>
          </w:p>
        </w:tc>
      </w:tr>
    </w:tbl>
    <w:p w:rsidR="002B5F3D" w:rsidRPr="00100F2E" w:rsidRDefault="002B5F3D">
      <w:pPr>
        <w:rPr>
          <w:rFonts w:ascii="Proxima Nova" w:eastAsia="Proxima Nova" w:hAnsi="Proxima Nova" w:cs="Proxima Nova"/>
          <w:sz w:val="16"/>
          <w:szCs w:val="24"/>
        </w:rPr>
      </w:pPr>
    </w:p>
    <w:p w:rsidR="002B5F3D" w:rsidRPr="00B56769" w:rsidRDefault="005B5901">
      <w:pPr>
        <w:numPr>
          <w:ilvl w:val="0"/>
          <w:numId w:val="10"/>
        </w:numPr>
        <w:ind w:left="360"/>
        <w:rPr>
          <w:rFonts w:ascii="Proxima Nova" w:eastAsia="Proxima Nova" w:hAnsi="Proxima Nova" w:cs="Proxima Nova"/>
          <w:sz w:val="24"/>
          <w:szCs w:val="24"/>
        </w:rPr>
      </w:pPr>
      <w:r w:rsidRPr="00B56769">
        <w:rPr>
          <w:rFonts w:ascii="Proxima Nova" w:eastAsia="Proxima Nova" w:hAnsi="Proxima Nova" w:cs="Proxima Nova"/>
          <w:sz w:val="24"/>
          <w:szCs w:val="24"/>
        </w:rPr>
        <w:t>Why is the region surrounding your property a safe bet for long-term climate adaptation?</w:t>
      </w:r>
    </w:p>
    <w:tbl>
      <w:tblPr>
        <w:tblStyle w:val="TableGrid"/>
        <w:tblW w:w="0" w:type="auto"/>
        <w:tblInd w:w="355" w:type="dxa"/>
        <w:tblLook w:val="04A0" w:firstRow="1" w:lastRow="0" w:firstColumn="1" w:lastColumn="0" w:noHBand="0" w:noVBand="1"/>
      </w:tblPr>
      <w:tblGrid>
        <w:gridCol w:w="10435"/>
      </w:tblGrid>
      <w:tr w:rsidR="00100F2E" w:rsidTr="00100F2E">
        <w:trPr>
          <w:trHeight w:val="2096"/>
        </w:trPr>
        <w:tc>
          <w:tcPr>
            <w:tcW w:w="10435" w:type="dxa"/>
          </w:tcPr>
          <w:p w:rsidR="00100F2E" w:rsidRDefault="00100F2E">
            <w:pPr>
              <w:rPr>
                <w:rFonts w:ascii="Proxima Nova" w:eastAsia="Proxima Nova" w:hAnsi="Proxima Nova" w:cs="Proxima Nova"/>
                <w:sz w:val="24"/>
                <w:szCs w:val="24"/>
              </w:rPr>
            </w:pPr>
          </w:p>
        </w:tc>
      </w:tr>
    </w:tbl>
    <w:p w:rsidR="002B5F3D" w:rsidRPr="00100F2E" w:rsidRDefault="002B5F3D">
      <w:pPr>
        <w:rPr>
          <w:rFonts w:ascii="Proxima Nova" w:eastAsia="Proxima Nova" w:hAnsi="Proxima Nova" w:cs="Proxima Nova"/>
          <w:sz w:val="16"/>
          <w:szCs w:val="24"/>
        </w:rPr>
      </w:pPr>
    </w:p>
    <w:p w:rsidR="002B5F3D" w:rsidRPr="00B56769" w:rsidRDefault="005B5901">
      <w:pPr>
        <w:numPr>
          <w:ilvl w:val="0"/>
          <w:numId w:val="10"/>
        </w:numPr>
        <w:ind w:left="360"/>
        <w:rPr>
          <w:rFonts w:ascii="Proxima Nova" w:eastAsia="Proxima Nova" w:hAnsi="Proxima Nova" w:cs="Proxima Nova"/>
          <w:sz w:val="24"/>
          <w:szCs w:val="24"/>
        </w:rPr>
      </w:pPr>
      <w:r w:rsidRPr="00B56769">
        <w:rPr>
          <w:rFonts w:ascii="Proxima Nova" w:eastAsia="Proxima Nova" w:hAnsi="Proxima Nova" w:cs="Proxima Nova"/>
          <w:sz w:val="24"/>
          <w:szCs w:val="24"/>
        </w:rPr>
        <w:t xml:space="preserve">Why would your property allow for sustainable, off-grid living, even in 2063, when changes in the climate may be more apparent? </w:t>
      </w:r>
    </w:p>
    <w:tbl>
      <w:tblPr>
        <w:tblStyle w:val="TableGrid"/>
        <w:tblW w:w="0" w:type="auto"/>
        <w:tblInd w:w="355" w:type="dxa"/>
        <w:tblLook w:val="04A0" w:firstRow="1" w:lastRow="0" w:firstColumn="1" w:lastColumn="0" w:noHBand="0" w:noVBand="1"/>
      </w:tblPr>
      <w:tblGrid>
        <w:gridCol w:w="10435"/>
      </w:tblGrid>
      <w:tr w:rsidR="00100F2E" w:rsidTr="00100F2E">
        <w:trPr>
          <w:trHeight w:val="1772"/>
        </w:trPr>
        <w:tc>
          <w:tcPr>
            <w:tcW w:w="10435" w:type="dxa"/>
          </w:tcPr>
          <w:p w:rsidR="00100F2E" w:rsidRDefault="00100F2E">
            <w:pPr>
              <w:rPr>
                <w:rFonts w:ascii="Proxima Nova" w:eastAsia="Proxima Nova" w:hAnsi="Proxima Nova" w:cs="Proxima Nova"/>
              </w:rPr>
            </w:pPr>
          </w:p>
        </w:tc>
      </w:tr>
    </w:tbl>
    <w:p w:rsidR="002B5F3D" w:rsidRPr="00B56769" w:rsidRDefault="002B5F3D">
      <w:pPr>
        <w:rPr>
          <w:rFonts w:ascii="Proxima Nova" w:eastAsia="Proxima Nova" w:hAnsi="Proxima Nova" w:cs="Proxima Nova"/>
        </w:rPr>
      </w:pPr>
    </w:p>
    <w:p w:rsidR="002B5F3D" w:rsidRPr="00100F2E" w:rsidRDefault="005B5901">
      <w:pPr>
        <w:rPr>
          <w:rFonts w:ascii="Proxima Nova" w:eastAsia="Proxima Nova" w:hAnsi="Proxima Nova" w:cs="Proxima Nova"/>
          <w:b/>
          <w:sz w:val="24"/>
          <w:szCs w:val="24"/>
        </w:rPr>
      </w:pPr>
      <w:r w:rsidRPr="00100F2E">
        <w:rPr>
          <w:rFonts w:ascii="Proxima Nova" w:eastAsia="Proxima Nova" w:hAnsi="Proxima Nova" w:cs="Proxima Nova"/>
          <w:b/>
          <w:sz w:val="24"/>
          <w:szCs w:val="24"/>
        </w:rPr>
        <w:lastRenderedPageBreak/>
        <w:t>Property Presentation Guidelines</w:t>
      </w:r>
    </w:p>
    <w:p w:rsidR="002B5F3D" w:rsidRPr="00100F2E" w:rsidRDefault="002B5F3D">
      <w:pPr>
        <w:rPr>
          <w:rFonts w:ascii="Proxima Nova" w:eastAsia="Proxima Nova" w:hAnsi="Proxima Nova" w:cs="Proxima Nova"/>
          <w:sz w:val="21"/>
        </w:rPr>
      </w:pPr>
    </w:p>
    <w:p w:rsidR="002B5F3D" w:rsidRPr="00100F2E" w:rsidRDefault="005B5901">
      <w:pPr>
        <w:rPr>
          <w:rFonts w:ascii="Proxima Nova" w:eastAsia="Proxima Nova" w:hAnsi="Proxima Nova" w:cs="Proxima Nova"/>
          <w:szCs w:val="24"/>
        </w:rPr>
      </w:pPr>
      <w:r w:rsidRPr="00100F2E">
        <w:rPr>
          <w:rFonts w:ascii="Proxima Nova" w:eastAsia="Proxima Nova" w:hAnsi="Proxima Nova" w:cs="Proxima Nova"/>
          <w:szCs w:val="24"/>
        </w:rPr>
        <w:t>Your presentation should include.</w:t>
      </w:r>
    </w:p>
    <w:p w:rsidR="002B5F3D" w:rsidRPr="00100F2E" w:rsidRDefault="005B5901">
      <w:pPr>
        <w:numPr>
          <w:ilvl w:val="0"/>
          <w:numId w:val="4"/>
        </w:numPr>
        <w:rPr>
          <w:rFonts w:ascii="Proxima Nova" w:eastAsia="Proxima Nova" w:hAnsi="Proxima Nova" w:cs="Proxima Nova"/>
          <w:szCs w:val="24"/>
        </w:rPr>
      </w:pPr>
      <w:r w:rsidRPr="00100F2E">
        <w:rPr>
          <w:rFonts w:ascii="Proxima Nova" w:eastAsia="Proxima Nova" w:hAnsi="Proxima Nova" w:cs="Proxima Nova"/>
          <w:szCs w:val="24"/>
        </w:rPr>
        <w:t>A clear selection of a property that meets the guidelines for purchase ($75,000 or less, no living structures currently on the property, in the Continental United States)</w:t>
      </w:r>
    </w:p>
    <w:p w:rsidR="002B5F3D" w:rsidRPr="00100F2E" w:rsidRDefault="005B5901">
      <w:pPr>
        <w:numPr>
          <w:ilvl w:val="0"/>
          <w:numId w:val="4"/>
        </w:numPr>
        <w:rPr>
          <w:rFonts w:ascii="Proxima Nova" w:eastAsia="Proxima Nova" w:hAnsi="Proxima Nova" w:cs="Proxima Nova"/>
          <w:szCs w:val="24"/>
        </w:rPr>
      </w:pPr>
      <w:r w:rsidRPr="00100F2E">
        <w:rPr>
          <w:rFonts w:ascii="Proxima Nova" w:eastAsia="Proxima Nova" w:hAnsi="Proxima Nova" w:cs="Proxima Nova"/>
          <w:szCs w:val="24"/>
        </w:rPr>
        <w:t>A generalized summary of predicted climate in that region in the mid-21st century with references that cite specific scientific models and/or reports</w:t>
      </w:r>
    </w:p>
    <w:p w:rsidR="002B5F3D" w:rsidRPr="00100F2E" w:rsidRDefault="005B5901">
      <w:pPr>
        <w:numPr>
          <w:ilvl w:val="0"/>
          <w:numId w:val="4"/>
        </w:numPr>
        <w:rPr>
          <w:rFonts w:ascii="Proxima Nova" w:eastAsia="Proxima Nova" w:hAnsi="Proxima Nova" w:cs="Proxima Nova"/>
          <w:szCs w:val="24"/>
        </w:rPr>
      </w:pPr>
      <w:r w:rsidRPr="00100F2E">
        <w:rPr>
          <w:rFonts w:ascii="Proxima Nova" w:eastAsia="Proxima Nova" w:hAnsi="Proxima Nova" w:cs="Proxima Nova"/>
          <w:szCs w:val="24"/>
        </w:rPr>
        <w:t xml:space="preserve">A clear connection between the predicted climate in the region around the property you selected, and the risks, costs, hazards, and discomforts that you are avoiding by purchasing property in that region. </w:t>
      </w:r>
    </w:p>
    <w:p w:rsidR="002B5F3D" w:rsidRPr="00100F2E" w:rsidRDefault="002B5F3D">
      <w:pPr>
        <w:rPr>
          <w:rFonts w:ascii="Proxima Nova" w:eastAsia="Proxima Nova" w:hAnsi="Proxima Nova" w:cs="Proxima Nova"/>
          <w:szCs w:val="24"/>
        </w:rPr>
      </w:pPr>
    </w:p>
    <w:p w:rsidR="002B5F3D" w:rsidRPr="00100F2E" w:rsidRDefault="005B5901">
      <w:pPr>
        <w:rPr>
          <w:rFonts w:ascii="Proxima Nova" w:eastAsia="Proxima Nova" w:hAnsi="Proxima Nova" w:cs="Proxima Nova"/>
          <w:szCs w:val="24"/>
        </w:rPr>
      </w:pPr>
      <w:r w:rsidRPr="00100F2E">
        <w:rPr>
          <w:rFonts w:ascii="Proxima Nova" w:eastAsia="Proxima Nova" w:hAnsi="Proxima Nova" w:cs="Proxima Nova"/>
          <w:szCs w:val="24"/>
        </w:rPr>
        <w:t xml:space="preserve">You may present the information in any presentation format that you would like. You should produce something using a format comfortable to you, and be sure to cite quality information and deliver a professional presentation. Below is a list of possible presentation formats and some basic criteria for each. </w:t>
      </w:r>
    </w:p>
    <w:p w:rsidR="002B5F3D" w:rsidRPr="00100F2E" w:rsidRDefault="002B5F3D">
      <w:pPr>
        <w:rPr>
          <w:rFonts w:ascii="Proxima Nova" w:eastAsia="Proxima Nova" w:hAnsi="Proxima Nova" w:cs="Proxima Nova"/>
          <w:szCs w:val="24"/>
        </w:rPr>
      </w:pPr>
    </w:p>
    <w:tbl>
      <w:tblPr>
        <w:tblStyle w:val="a6"/>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10"/>
        <w:gridCol w:w="7050"/>
      </w:tblGrid>
      <w:tr w:rsidR="002B5F3D" w:rsidRPr="00100F2E" w:rsidTr="00100F2E">
        <w:trPr>
          <w:jc w:val="center"/>
        </w:trPr>
        <w:tc>
          <w:tcPr>
            <w:tcW w:w="2310" w:type="dxa"/>
            <w:shd w:val="clear" w:color="auto" w:fill="auto"/>
            <w:tcMar>
              <w:top w:w="100" w:type="dxa"/>
              <w:left w:w="100" w:type="dxa"/>
              <w:bottom w:w="100" w:type="dxa"/>
              <w:right w:w="100" w:type="dxa"/>
            </w:tcMar>
          </w:tcPr>
          <w:p w:rsidR="002B5F3D" w:rsidRPr="00100F2E" w:rsidRDefault="005B5901">
            <w:pPr>
              <w:widowControl w:val="0"/>
              <w:spacing w:line="240" w:lineRule="auto"/>
              <w:rPr>
                <w:rFonts w:ascii="Proxima Nova" w:eastAsia="Proxima Nova" w:hAnsi="Proxima Nova" w:cs="Proxima Nova"/>
                <w:szCs w:val="24"/>
              </w:rPr>
            </w:pPr>
            <w:r w:rsidRPr="00100F2E">
              <w:rPr>
                <w:rFonts w:ascii="Proxima Nova" w:eastAsia="Proxima Nova" w:hAnsi="Proxima Nova" w:cs="Proxima Nova"/>
                <w:szCs w:val="24"/>
              </w:rPr>
              <w:t>Presentation Type</w:t>
            </w:r>
          </w:p>
        </w:tc>
        <w:tc>
          <w:tcPr>
            <w:tcW w:w="7050" w:type="dxa"/>
            <w:shd w:val="clear" w:color="auto" w:fill="auto"/>
            <w:tcMar>
              <w:top w:w="100" w:type="dxa"/>
              <w:left w:w="100" w:type="dxa"/>
              <w:bottom w:w="100" w:type="dxa"/>
              <w:right w:w="100" w:type="dxa"/>
            </w:tcMar>
          </w:tcPr>
          <w:p w:rsidR="002B5F3D" w:rsidRPr="00100F2E" w:rsidRDefault="005B5901">
            <w:pPr>
              <w:widowControl w:val="0"/>
              <w:spacing w:line="240" w:lineRule="auto"/>
              <w:rPr>
                <w:rFonts w:ascii="Proxima Nova" w:eastAsia="Proxima Nova" w:hAnsi="Proxima Nova" w:cs="Proxima Nova"/>
                <w:szCs w:val="24"/>
              </w:rPr>
            </w:pPr>
            <w:r w:rsidRPr="00100F2E">
              <w:rPr>
                <w:rFonts w:ascii="Proxima Nova" w:eastAsia="Proxima Nova" w:hAnsi="Proxima Nova" w:cs="Proxima Nova"/>
                <w:szCs w:val="24"/>
              </w:rPr>
              <w:t>Basic Criteria</w:t>
            </w:r>
          </w:p>
        </w:tc>
      </w:tr>
      <w:tr w:rsidR="002B5F3D" w:rsidRPr="00100F2E" w:rsidTr="00100F2E">
        <w:trPr>
          <w:trHeight w:val="1100"/>
          <w:jc w:val="center"/>
        </w:trPr>
        <w:tc>
          <w:tcPr>
            <w:tcW w:w="2310" w:type="dxa"/>
            <w:shd w:val="clear" w:color="auto" w:fill="auto"/>
            <w:tcMar>
              <w:top w:w="100" w:type="dxa"/>
              <w:left w:w="100" w:type="dxa"/>
              <w:bottom w:w="100" w:type="dxa"/>
              <w:right w:w="100" w:type="dxa"/>
            </w:tcMar>
          </w:tcPr>
          <w:p w:rsidR="002B5F3D" w:rsidRPr="00100F2E" w:rsidRDefault="005B5901">
            <w:pPr>
              <w:widowControl w:val="0"/>
              <w:spacing w:line="240" w:lineRule="auto"/>
              <w:rPr>
                <w:rFonts w:ascii="Proxima Nova" w:eastAsia="Proxima Nova" w:hAnsi="Proxima Nova" w:cs="Proxima Nova"/>
                <w:szCs w:val="24"/>
              </w:rPr>
            </w:pPr>
            <w:r w:rsidRPr="00100F2E">
              <w:rPr>
                <w:rFonts w:ascii="Proxima Nova" w:eastAsia="Proxima Nova" w:hAnsi="Proxima Nova" w:cs="Proxima Nova"/>
                <w:szCs w:val="24"/>
              </w:rPr>
              <w:t>PowerPoint Presentation</w:t>
            </w:r>
          </w:p>
        </w:tc>
        <w:tc>
          <w:tcPr>
            <w:tcW w:w="7050" w:type="dxa"/>
            <w:shd w:val="clear" w:color="auto" w:fill="auto"/>
            <w:tcMar>
              <w:top w:w="100" w:type="dxa"/>
              <w:left w:w="100" w:type="dxa"/>
              <w:bottom w:w="100" w:type="dxa"/>
              <w:right w:w="100" w:type="dxa"/>
            </w:tcMar>
          </w:tcPr>
          <w:p w:rsidR="002B5F3D" w:rsidRPr="00100F2E" w:rsidRDefault="005B5901">
            <w:pPr>
              <w:widowControl w:val="0"/>
              <w:spacing w:line="240" w:lineRule="auto"/>
              <w:rPr>
                <w:rFonts w:ascii="Proxima Nova" w:eastAsia="Proxima Nova" w:hAnsi="Proxima Nova" w:cs="Proxima Nova"/>
                <w:szCs w:val="24"/>
              </w:rPr>
            </w:pPr>
            <w:r w:rsidRPr="00100F2E">
              <w:rPr>
                <w:rFonts w:ascii="Proxima Nova" w:eastAsia="Proxima Nova" w:hAnsi="Proxima Nova" w:cs="Proxima Nova"/>
                <w:szCs w:val="24"/>
              </w:rPr>
              <w:t>10-12 slides with text, images/gifs/videos, with a logical progression of slides and transitions between them.  Use APA, MLA, or Chicago style for citations.</w:t>
            </w:r>
          </w:p>
        </w:tc>
      </w:tr>
      <w:tr w:rsidR="002B5F3D" w:rsidRPr="00100F2E" w:rsidTr="00100F2E">
        <w:trPr>
          <w:jc w:val="center"/>
        </w:trPr>
        <w:tc>
          <w:tcPr>
            <w:tcW w:w="2310" w:type="dxa"/>
            <w:shd w:val="clear" w:color="auto" w:fill="auto"/>
            <w:tcMar>
              <w:top w:w="100" w:type="dxa"/>
              <w:left w:w="100" w:type="dxa"/>
              <w:bottom w:w="100" w:type="dxa"/>
              <w:right w:w="100" w:type="dxa"/>
            </w:tcMar>
          </w:tcPr>
          <w:p w:rsidR="002B5F3D" w:rsidRPr="00100F2E" w:rsidRDefault="005B5901">
            <w:pPr>
              <w:widowControl w:val="0"/>
              <w:spacing w:line="240" w:lineRule="auto"/>
              <w:rPr>
                <w:rFonts w:ascii="Proxima Nova" w:eastAsia="Proxima Nova" w:hAnsi="Proxima Nova" w:cs="Proxima Nova"/>
                <w:szCs w:val="24"/>
              </w:rPr>
            </w:pPr>
            <w:r w:rsidRPr="00100F2E">
              <w:rPr>
                <w:rFonts w:ascii="Proxima Nova" w:eastAsia="Proxima Nova" w:hAnsi="Proxima Nova" w:cs="Proxima Nova"/>
                <w:szCs w:val="24"/>
              </w:rPr>
              <w:t>Oral Speech (Video)</w:t>
            </w:r>
          </w:p>
        </w:tc>
        <w:tc>
          <w:tcPr>
            <w:tcW w:w="7050" w:type="dxa"/>
            <w:shd w:val="clear" w:color="auto" w:fill="auto"/>
            <w:tcMar>
              <w:top w:w="100" w:type="dxa"/>
              <w:left w:w="100" w:type="dxa"/>
              <w:bottom w:w="100" w:type="dxa"/>
              <w:right w:w="100" w:type="dxa"/>
            </w:tcMar>
          </w:tcPr>
          <w:p w:rsidR="002B5F3D" w:rsidRPr="00100F2E" w:rsidRDefault="005B5901">
            <w:pPr>
              <w:widowControl w:val="0"/>
              <w:spacing w:line="240" w:lineRule="auto"/>
              <w:rPr>
                <w:rFonts w:ascii="Proxima Nova" w:eastAsia="Proxima Nova" w:hAnsi="Proxima Nova" w:cs="Proxima Nova"/>
                <w:szCs w:val="24"/>
              </w:rPr>
            </w:pPr>
            <w:r w:rsidRPr="00100F2E">
              <w:rPr>
                <w:rFonts w:ascii="Proxima Nova" w:eastAsia="Proxima Nova" w:hAnsi="Proxima Nova" w:cs="Proxima Nova"/>
                <w:szCs w:val="24"/>
              </w:rPr>
              <w:t>4-5 minutes that includes a clearly articulated position and supporting evidence. All members of the group must speak in equal proportions. Group members speak to the audience, not just reading off paper or notecards.  Include a bibliographic document using APA, MLA, or Chicago style.</w:t>
            </w:r>
          </w:p>
        </w:tc>
      </w:tr>
      <w:tr w:rsidR="002B5F3D" w:rsidRPr="00100F2E" w:rsidTr="00100F2E">
        <w:trPr>
          <w:jc w:val="center"/>
        </w:trPr>
        <w:tc>
          <w:tcPr>
            <w:tcW w:w="2310" w:type="dxa"/>
            <w:shd w:val="clear" w:color="auto" w:fill="auto"/>
            <w:tcMar>
              <w:top w:w="100" w:type="dxa"/>
              <w:left w:w="100" w:type="dxa"/>
              <w:bottom w:w="100" w:type="dxa"/>
              <w:right w:w="100" w:type="dxa"/>
            </w:tcMar>
          </w:tcPr>
          <w:p w:rsidR="002B5F3D" w:rsidRPr="00100F2E" w:rsidRDefault="005B5901">
            <w:pPr>
              <w:widowControl w:val="0"/>
              <w:spacing w:line="240" w:lineRule="auto"/>
              <w:rPr>
                <w:rFonts w:ascii="Proxima Nova" w:eastAsia="Proxima Nova" w:hAnsi="Proxima Nova" w:cs="Proxima Nova"/>
                <w:szCs w:val="24"/>
              </w:rPr>
            </w:pPr>
            <w:r w:rsidRPr="00100F2E">
              <w:rPr>
                <w:rFonts w:ascii="Proxima Nova" w:eastAsia="Proxima Nova" w:hAnsi="Proxima Nova" w:cs="Proxima Nova"/>
                <w:szCs w:val="24"/>
              </w:rPr>
              <w:t>Newspaper Article</w:t>
            </w:r>
          </w:p>
        </w:tc>
        <w:tc>
          <w:tcPr>
            <w:tcW w:w="7050" w:type="dxa"/>
            <w:shd w:val="clear" w:color="auto" w:fill="auto"/>
            <w:tcMar>
              <w:top w:w="100" w:type="dxa"/>
              <w:left w:w="100" w:type="dxa"/>
              <w:bottom w:w="100" w:type="dxa"/>
              <w:right w:w="100" w:type="dxa"/>
            </w:tcMar>
          </w:tcPr>
          <w:p w:rsidR="002B5F3D" w:rsidRPr="00100F2E" w:rsidRDefault="005B5901">
            <w:pPr>
              <w:widowControl w:val="0"/>
              <w:spacing w:line="240" w:lineRule="auto"/>
              <w:rPr>
                <w:rFonts w:ascii="Proxima Nova" w:eastAsia="Proxima Nova" w:hAnsi="Proxima Nova" w:cs="Proxima Nova"/>
                <w:szCs w:val="24"/>
              </w:rPr>
            </w:pPr>
            <w:r w:rsidRPr="00100F2E">
              <w:rPr>
                <w:rFonts w:ascii="Proxima Nova" w:eastAsia="Proxima Nova" w:hAnsi="Proxima Nova" w:cs="Proxima Nova"/>
                <w:szCs w:val="24"/>
              </w:rPr>
              <w:t>1-2 pages of column text that includes justification for selection and contains connected images throughout the text (as in print/online articles).   Include a bibliographic document using APA, MLA, or Chicago style.</w:t>
            </w:r>
          </w:p>
        </w:tc>
      </w:tr>
      <w:tr w:rsidR="002B5F3D" w:rsidRPr="00100F2E" w:rsidTr="00100F2E">
        <w:trPr>
          <w:jc w:val="center"/>
        </w:trPr>
        <w:tc>
          <w:tcPr>
            <w:tcW w:w="2310" w:type="dxa"/>
            <w:shd w:val="clear" w:color="auto" w:fill="auto"/>
            <w:tcMar>
              <w:top w:w="100" w:type="dxa"/>
              <w:left w:w="100" w:type="dxa"/>
              <w:bottom w:w="100" w:type="dxa"/>
              <w:right w:w="100" w:type="dxa"/>
            </w:tcMar>
          </w:tcPr>
          <w:p w:rsidR="002B5F3D" w:rsidRPr="00100F2E" w:rsidRDefault="005B5901">
            <w:pPr>
              <w:widowControl w:val="0"/>
              <w:spacing w:line="240" w:lineRule="auto"/>
              <w:rPr>
                <w:rFonts w:ascii="Proxima Nova" w:eastAsia="Proxima Nova" w:hAnsi="Proxima Nova" w:cs="Proxima Nova"/>
                <w:szCs w:val="24"/>
              </w:rPr>
            </w:pPr>
            <w:r w:rsidRPr="00100F2E">
              <w:rPr>
                <w:rFonts w:ascii="Proxima Nova" w:eastAsia="Proxima Nova" w:hAnsi="Proxima Nova" w:cs="Proxima Nova"/>
                <w:szCs w:val="24"/>
              </w:rPr>
              <w:t>Traditional Paper</w:t>
            </w:r>
          </w:p>
        </w:tc>
        <w:tc>
          <w:tcPr>
            <w:tcW w:w="7050" w:type="dxa"/>
            <w:shd w:val="clear" w:color="auto" w:fill="auto"/>
            <w:tcMar>
              <w:top w:w="100" w:type="dxa"/>
              <w:left w:w="100" w:type="dxa"/>
              <w:bottom w:w="100" w:type="dxa"/>
              <w:right w:w="100" w:type="dxa"/>
            </w:tcMar>
          </w:tcPr>
          <w:p w:rsidR="002B5F3D" w:rsidRPr="00100F2E" w:rsidRDefault="005B5901">
            <w:pPr>
              <w:widowControl w:val="0"/>
              <w:spacing w:line="240" w:lineRule="auto"/>
              <w:rPr>
                <w:rFonts w:ascii="Proxima Nova" w:eastAsia="Proxima Nova" w:hAnsi="Proxima Nova" w:cs="Proxima Nova"/>
                <w:szCs w:val="24"/>
              </w:rPr>
            </w:pPr>
            <w:r w:rsidRPr="00100F2E">
              <w:rPr>
                <w:rFonts w:ascii="Proxima Nova" w:eastAsia="Proxima Nova" w:hAnsi="Proxima Nova" w:cs="Proxima Nova"/>
                <w:szCs w:val="24"/>
              </w:rPr>
              <w:t xml:space="preserve">3-5 pages, double-spaced with appropriate in-text citations using APA, MLA, or Chicago styles. </w:t>
            </w:r>
          </w:p>
        </w:tc>
      </w:tr>
      <w:tr w:rsidR="002B5F3D" w:rsidRPr="00100F2E" w:rsidTr="00100F2E">
        <w:trPr>
          <w:jc w:val="center"/>
        </w:trPr>
        <w:tc>
          <w:tcPr>
            <w:tcW w:w="2310" w:type="dxa"/>
            <w:shd w:val="clear" w:color="auto" w:fill="auto"/>
            <w:tcMar>
              <w:top w:w="100" w:type="dxa"/>
              <w:left w:w="100" w:type="dxa"/>
              <w:bottom w:w="100" w:type="dxa"/>
              <w:right w:w="100" w:type="dxa"/>
            </w:tcMar>
          </w:tcPr>
          <w:p w:rsidR="002B5F3D" w:rsidRPr="00100F2E" w:rsidRDefault="005B5901">
            <w:pPr>
              <w:widowControl w:val="0"/>
              <w:spacing w:line="240" w:lineRule="auto"/>
              <w:rPr>
                <w:rFonts w:ascii="Proxima Nova" w:eastAsia="Proxima Nova" w:hAnsi="Proxima Nova" w:cs="Proxima Nova"/>
                <w:szCs w:val="24"/>
              </w:rPr>
            </w:pPr>
            <w:r w:rsidRPr="00100F2E">
              <w:rPr>
                <w:rFonts w:ascii="Proxima Nova" w:eastAsia="Proxima Nova" w:hAnsi="Proxima Nova" w:cs="Proxima Nova"/>
                <w:szCs w:val="24"/>
              </w:rPr>
              <w:t>Interactive Website</w:t>
            </w:r>
          </w:p>
        </w:tc>
        <w:tc>
          <w:tcPr>
            <w:tcW w:w="7050" w:type="dxa"/>
            <w:shd w:val="clear" w:color="auto" w:fill="auto"/>
            <w:tcMar>
              <w:top w:w="100" w:type="dxa"/>
              <w:left w:w="100" w:type="dxa"/>
              <w:bottom w:w="100" w:type="dxa"/>
              <w:right w:w="100" w:type="dxa"/>
            </w:tcMar>
          </w:tcPr>
          <w:p w:rsidR="002B5F3D" w:rsidRPr="00100F2E" w:rsidRDefault="005B5901">
            <w:pPr>
              <w:widowControl w:val="0"/>
              <w:spacing w:line="240" w:lineRule="auto"/>
              <w:rPr>
                <w:rFonts w:ascii="Proxima Nova" w:eastAsia="Proxima Nova" w:hAnsi="Proxima Nova" w:cs="Proxima Nova"/>
                <w:szCs w:val="24"/>
              </w:rPr>
            </w:pPr>
            <w:r w:rsidRPr="00100F2E">
              <w:rPr>
                <w:rFonts w:ascii="Proxima Nova" w:eastAsia="Proxima Nova" w:hAnsi="Proxima Nova" w:cs="Proxima Nova"/>
                <w:szCs w:val="24"/>
              </w:rPr>
              <w:t>The website has a professional feel to it, all of the links work, and has easily navigated interface.  Include a bibliographic section using APA, MLA, or Chicago style.</w:t>
            </w:r>
          </w:p>
        </w:tc>
      </w:tr>
      <w:tr w:rsidR="002B5F3D" w:rsidRPr="00100F2E" w:rsidTr="00100F2E">
        <w:trPr>
          <w:jc w:val="center"/>
        </w:trPr>
        <w:tc>
          <w:tcPr>
            <w:tcW w:w="2310" w:type="dxa"/>
            <w:shd w:val="clear" w:color="auto" w:fill="auto"/>
            <w:tcMar>
              <w:top w:w="100" w:type="dxa"/>
              <w:left w:w="100" w:type="dxa"/>
              <w:bottom w:w="100" w:type="dxa"/>
              <w:right w:w="100" w:type="dxa"/>
            </w:tcMar>
          </w:tcPr>
          <w:p w:rsidR="002B5F3D" w:rsidRPr="00100F2E" w:rsidRDefault="005B5901">
            <w:pPr>
              <w:widowControl w:val="0"/>
              <w:spacing w:line="240" w:lineRule="auto"/>
              <w:rPr>
                <w:rFonts w:ascii="Proxima Nova" w:eastAsia="Proxima Nova" w:hAnsi="Proxima Nova" w:cs="Proxima Nova"/>
                <w:szCs w:val="24"/>
              </w:rPr>
            </w:pPr>
            <w:r w:rsidRPr="00100F2E">
              <w:rPr>
                <w:rFonts w:ascii="Proxima Nova" w:eastAsia="Proxima Nova" w:hAnsi="Proxima Nova" w:cs="Proxima Nova"/>
                <w:szCs w:val="24"/>
              </w:rPr>
              <w:t>Poster</w:t>
            </w:r>
          </w:p>
        </w:tc>
        <w:tc>
          <w:tcPr>
            <w:tcW w:w="7050" w:type="dxa"/>
            <w:shd w:val="clear" w:color="auto" w:fill="auto"/>
            <w:tcMar>
              <w:top w:w="100" w:type="dxa"/>
              <w:left w:w="100" w:type="dxa"/>
              <w:bottom w:w="100" w:type="dxa"/>
              <w:right w:w="100" w:type="dxa"/>
            </w:tcMar>
          </w:tcPr>
          <w:p w:rsidR="002B5F3D" w:rsidRPr="00100F2E" w:rsidRDefault="005B5901">
            <w:pPr>
              <w:widowControl w:val="0"/>
              <w:spacing w:line="240" w:lineRule="auto"/>
              <w:rPr>
                <w:rFonts w:ascii="Proxima Nova" w:eastAsia="Proxima Nova" w:hAnsi="Proxima Nova" w:cs="Proxima Nova"/>
                <w:szCs w:val="24"/>
              </w:rPr>
            </w:pPr>
            <w:r w:rsidRPr="00100F2E">
              <w:rPr>
                <w:rFonts w:ascii="Proxima Nova" w:eastAsia="Proxima Nova" w:hAnsi="Proxima Nova" w:cs="Proxima Nova"/>
                <w:szCs w:val="24"/>
              </w:rPr>
              <w:t>Large, encompassing poster that contains, in a visually appealing fashion, all of your information including justifications for purchasing the property.   Include a bibliographic section using APA, MLA, or Chicago style.</w:t>
            </w:r>
          </w:p>
        </w:tc>
      </w:tr>
    </w:tbl>
    <w:p w:rsidR="002B5F3D" w:rsidRPr="00B56769" w:rsidRDefault="002B5F3D">
      <w:pPr>
        <w:rPr>
          <w:rFonts w:ascii="Proxima Nova" w:eastAsia="Proxima Nova" w:hAnsi="Proxima Nova" w:cs="Proxima Nova"/>
          <w:sz w:val="36"/>
          <w:szCs w:val="36"/>
          <w:u w:val="single"/>
        </w:rPr>
      </w:pPr>
    </w:p>
    <w:sectPr w:rsidR="002B5F3D" w:rsidRPr="00B56769" w:rsidSect="00B16EAD">
      <w:headerReference w:type="default" r:id="rId31"/>
      <w:footerReference w:type="even" r:id="rId32"/>
      <w:footerReference w:type="default" r:id="rId33"/>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667" w:rsidRDefault="00E36667" w:rsidP="00C300E6">
      <w:pPr>
        <w:spacing w:line="240" w:lineRule="auto"/>
      </w:pPr>
      <w:r>
        <w:separator/>
      </w:r>
    </w:p>
  </w:endnote>
  <w:endnote w:type="continuationSeparator" w:id="0">
    <w:p w:rsidR="00E36667" w:rsidRDefault="00E36667" w:rsidP="00C300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Proxima Nova">
    <w:altName w:val="Tahoma"/>
    <w:panose1 w:val="00000000000000000000"/>
    <w:charset w:val="00"/>
    <w:family w:val="auto"/>
    <w:notTrueType/>
    <w:pitch w:val="variable"/>
    <w:sig w:usb0="A00002EF" w:usb1="5000E0FB"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489447981"/>
      <w:docPartObj>
        <w:docPartGallery w:val="Page Numbers (Bottom of Page)"/>
        <w:docPartUnique/>
      </w:docPartObj>
    </w:sdtPr>
    <w:sdtEndPr>
      <w:rPr>
        <w:rStyle w:val="PageNumber"/>
      </w:rPr>
    </w:sdtEndPr>
    <w:sdtContent>
      <w:p w:rsidR="00B56769" w:rsidRDefault="00B56769" w:rsidP="002B785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56769" w:rsidRDefault="00B56769" w:rsidP="00B5676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60090628"/>
      <w:docPartObj>
        <w:docPartGallery w:val="Page Numbers (Bottom of Page)"/>
        <w:docPartUnique/>
      </w:docPartObj>
    </w:sdtPr>
    <w:sdtEndPr>
      <w:rPr>
        <w:rStyle w:val="PageNumber"/>
      </w:rPr>
    </w:sdtEndPr>
    <w:sdtContent>
      <w:p w:rsidR="00B56769" w:rsidRDefault="00B56769" w:rsidP="002B785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162FA">
          <w:rPr>
            <w:rStyle w:val="PageNumber"/>
            <w:noProof/>
          </w:rPr>
          <w:t>18</w:t>
        </w:r>
        <w:r>
          <w:rPr>
            <w:rStyle w:val="PageNumber"/>
          </w:rPr>
          <w:fldChar w:fldCharType="end"/>
        </w:r>
      </w:p>
    </w:sdtContent>
  </w:sdt>
  <w:p w:rsidR="00AE1A17" w:rsidRDefault="00AE1A17" w:rsidP="00B56769">
    <w:pPr>
      <w:pStyle w:val="Footer"/>
      <w:ind w:right="360"/>
      <w:jc w:val="center"/>
      <w:rPr>
        <w:caps/>
        <w:lang w:val="en-US"/>
      </w:rPr>
    </w:pPr>
    <w:r w:rsidRPr="00516FE4">
      <w:rPr>
        <w:caps/>
        <w:lang w:val="en-US"/>
      </w:rPr>
      <w:t>www.sciencefriday.com/educate</w:t>
    </w:r>
  </w:p>
  <w:p w:rsidR="00AE1A17" w:rsidRPr="00AE1A17" w:rsidRDefault="00AE1A17" w:rsidP="00AE1A17">
    <w:pPr>
      <w:pStyle w:val="Footer"/>
      <w:jc w:val="center"/>
      <w:rPr>
        <w:i/>
        <w:sz w:val="10"/>
        <w:szCs w:val="10"/>
        <w:lang w:val="en-US"/>
      </w:rPr>
    </w:pPr>
  </w:p>
  <w:p w:rsidR="00AE1A17" w:rsidRDefault="00AE1A17" w:rsidP="00AE1A17">
    <w:pPr>
      <w:pStyle w:val="Footer"/>
      <w:jc w:val="center"/>
      <w:rPr>
        <w:lang w:val="en-US"/>
      </w:rPr>
    </w:pPr>
    <w:r>
      <w:rPr>
        <w:i/>
        <w:lang w:val="en-US"/>
      </w:rPr>
      <w:t>Created by Science Friday Educator Collaborator Peter Knutson</w:t>
    </w:r>
  </w:p>
  <w:p w:rsidR="00B56769" w:rsidRPr="00B56769" w:rsidRDefault="00B56769" w:rsidP="00AE1A17">
    <w:pPr>
      <w:pStyle w:val="Footer"/>
      <w:jc w:val="center"/>
      <w:rPr>
        <w:lang w:val="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667" w:rsidRDefault="00E36667" w:rsidP="00C300E6">
      <w:pPr>
        <w:spacing w:line="240" w:lineRule="auto"/>
      </w:pPr>
      <w:r>
        <w:separator/>
      </w:r>
    </w:p>
  </w:footnote>
  <w:footnote w:type="continuationSeparator" w:id="0">
    <w:p w:rsidR="00E36667" w:rsidRDefault="00E36667" w:rsidP="00C300E6">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0E6" w:rsidRDefault="00C300E6" w:rsidP="00C300E6">
    <w:pPr>
      <w:pStyle w:val="Header"/>
      <w:jc w:val="right"/>
    </w:pPr>
    <w:r>
      <w:rPr>
        <w:noProof/>
        <w:lang w:val="en-US"/>
      </w:rPr>
      <w:drawing>
        <wp:inline distT="0" distB="0" distL="0" distR="0" wp14:anchorId="29B94CE8" wp14:editId="44C82F41">
          <wp:extent cx="723476" cy="444038"/>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iFriEdu.png"/>
                  <pic:cNvPicPr/>
                </pic:nvPicPr>
                <pic:blipFill>
                  <a:blip r:embed="rId1">
                    <a:extLst>
                      <a:ext uri="{28A0092B-C50C-407E-A947-70E740481C1C}">
                        <a14:useLocalDpi xmlns:a14="http://schemas.microsoft.com/office/drawing/2010/main" val="0"/>
                      </a:ext>
                    </a:extLst>
                  </a:blip>
                  <a:stretch>
                    <a:fillRect/>
                  </a:stretch>
                </pic:blipFill>
                <pic:spPr>
                  <a:xfrm>
                    <a:off x="0" y="0"/>
                    <a:ext cx="766691" cy="470561"/>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85196"/>
    <w:multiLevelType w:val="multilevel"/>
    <w:tmpl w:val="75361F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37C6846"/>
    <w:multiLevelType w:val="multilevel"/>
    <w:tmpl w:val="12ACD4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8AB3307"/>
    <w:multiLevelType w:val="multilevel"/>
    <w:tmpl w:val="810AE8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26387317"/>
    <w:multiLevelType w:val="multilevel"/>
    <w:tmpl w:val="27F8A0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FD07035"/>
    <w:multiLevelType w:val="multilevel"/>
    <w:tmpl w:val="FC7E1F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4E5D160C"/>
    <w:multiLevelType w:val="multilevel"/>
    <w:tmpl w:val="03729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1493353"/>
    <w:multiLevelType w:val="multilevel"/>
    <w:tmpl w:val="6900B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8BD0B2F"/>
    <w:multiLevelType w:val="hybridMultilevel"/>
    <w:tmpl w:val="7A347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21B6DF4"/>
    <w:multiLevelType w:val="multilevel"/>
    <w:tmpl w:val="FDAEB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788F58CC"/>
    <w:multiLevelType w:val="multilevel"/>
    <w:tmpl w:val="B39E54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7B2465D6"/>
    <w:multiLevelType w:val="multilevel"/>
    <w:tmpl w:val="14042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7DAC0560"/>
    <w:multiLevelType w:val="multilevel"/>
    <w:tmpl w:val="D5FA68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1"/>
  </w:num>
  <w:num w:numId="3">
    <w:abstractNumId w:val="4"/>
  </w:num>
  <w:num w:numId="4">
    <w:abstractNumId w:val="5"/>
  </w:num>
  <w:num w:numId="5">
    <w:abstractNumId w:val="0"/>
  </w:num>
  <w:num w:numId="6">
    <w:abstractNumId w:val="10"/>
  </w:num>
  <w:num w:numId="7">
    <w:abstractNumId w:val="3"/>
  </w:num>
  <w:num w:numId="8">
    <w:abstractNumId w:val="6"/>
  </w:num>
  <w:num w:numId="9">
    <w:abstractNumId w:val="9"/>
  </w:num>
  <w:num w:numId="10">
    <w:abstractNumId w:val="1"/>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F3D"/>
    <w:rsid w:val="00026CBA"/>
    <w:rsid w:val="000B77E1"/>
    <w:rsid w:val="00100F2E"/>
    <w:rsid w:val="001075F7"/>
    <w:rsid w:val="002B5F3D"/>
    <w:rsid w:val="003D0AB4"/>
    <w:rsid w:val="005B5901"/>
    <w:rsid w:val="00711CF2"/>
    <w:rsid w:val="00A74AFC"/>
    <w:rsid w:val="00AE1A17"/>
    <w:rsid w:val="00B16EAD"/>
    <w:rsid w:val="00B56769"/>
    <w:rsid w:val="00BA5F50"/>
    <w:rsid w:val="00BF5DD7"/>
    <w:rsid w:val="00C300E6"/>
    <w:rsid w:val="00D01C8F"/>
    <w:rsid w:val="00D162FA"/>
    <w:rsid w:val="00E07BD4"/>
    <w:rsid w:val="00E36667"/>
    <w:rsid w:val="00F42F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paragraph" w:styleId="Header">
    <w:name w:val="header"/>
    <w:basedOn w:val="Normal"/>
    <w:link w:val="HeaderChar"/>
    <w:uiPriority w:val="99"/>
    <w:unhideWhenUsed/>
    <w:rsid w:val="00C300E6"/>
    <w:pPr>
      <w:tabs>
        <w:tab w:val="center" w:pos="4680"/>
        <w:tab w:val="right" w:pos="9360"/>
      </w:tabs>
      <w:spacing w:line="240" w:lineRule="auto"/>
    </w:pPr>
  </w:style>
  <w:style w:type="character" w:customStyle="1" w:styleId="HeaderChar">
    <w:name w:val="Header Char"/>
    <w:basedOn w:val="DefaultParagraphFont"/>
    <w:link w:val="Header"/>
    <w:uiPriority w:val="99"/>
    <w:rsid w:val="00C300E6"/>
  </w:style>
  <w:style w:type="paragraph" w:styleId="Footer">
    <w:name w:val="footer"/>
    <w:basedOn w:val="Normal"/>
    <w:link w:val="FooterChar"/>
    <w:uiPriority w:val="99"/>
    <w:unhideWhenUsed/>
    <w:rsid w:val="00C300E6"/>
    <w:pPr>
      <w:tabs>
        <w:tab w:val="center" w:pos="4680"/>
        <w:tab w:val="right" w:pos="9360"/>
      </w:tabs>
      <w:spacing w:line="240" w:lineRule="auto"/>
    </w:pPr>
  </w:style>
  <w:style w:type="character" w:customStyle="1" w:styleId="FooterChar">
    <w:name w:val="Footer Char"/>
    <w:basedOn w:val="DefaultParagraphFont"/>
    <w:link w:val="Footer"/>
    <w:uiPriority w:val="99"/>
    <w:rsid w:val="00C300E6"/>
  </w:style>
  <w:style w:type="character" w:styleId="PageNumber">
    <w:name w:val="page number"/>
    <w:basedOn w:val="DefaultParagraphFont"/>
    <w:uiPriority w:val="99"/>
    <w:semiHidden/>
    <w:unhideWhenUsed/>
    <w:rsid w:val="00B56769"/>
  </w:style>
  <w:style w:type="paragraph" w:styleId="ListParagraph">
    <w:name w:val="List Paragraph"/>
    <w:basedOn w:val="Normal"/>
    <w:uiPriority w:val="34"/>
    <w:qFormat/>
    <w:rsid w:val="00A74AFC"/>
    <w:pPr>
      <w:ind w:left="720"/>
      <w:contextualSpacing/>
    </w:pPr>
  </w:style>
  <w:style w:type="table" w:styleId="TableGrid">
    <w:name w:val="Table Grid"/>
    <w:basedOn w:val="TableNormal"/>
    <w:uiPriority w:val="39"/>
    <w:rsid w:val="00A74AF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74AFC"/>
    <w:rPr>
      <w:color w:val="0000FF" w:themeColor="hyperlink"/>
      <w:u w:val="single"/>
    </w:rPr>
  </w:style>
  <w:style w:type="character" w:customStyle="1" w:styleId="UnresolvedMention">
    <w:name w:val="Unresolved Mention"/>
    <w:basedOn w:val="DefaultParagraphFont"/>
    <w:uiPriority w:val="99"/>
    <w:semiHidden/>
    <w:unhideWhenUsed/>
    <w:rsid w:val="00A74AFC"/>
    <w:rPr>
      <w:color w:val="605E5C"/>
      <w:shd w:val="clear" w:color="auto" w:fill="E1DFDD"/>
    </w:rPr>
  </w:style>
  <w:style w:type="character" w:styleId="FollowedHyperlink">
    <w:name w:val="FollowedHyperlink"/>
    <w:basedOn w:val="DefaultParagraphFont"/>
    <w:uiPriority w:val="99"/>
    <w:semiHidden/>
    <w:unhideWhenUsed/>
    <w:rsid w:val="00A74AFC"/>
    <w:rPr>
      <w:color w:val="800080" w:themeColor="followedHyperlink"/>
      <w:u w:val="single"/>
    </w:rPr>
  </w:style>
  <w:style w:type="paragraph" w:styleId="BalloonText">
    <w:name w:val="Balloon Text"/>
    <w:basedOn w:val="Normal"/>
    <w:link w:val="BalloonTextChar"/>
    <w:uiPriority w:val="99"/>
    <w:semiHidden/>
    <w:unhideWhenUsed/>
    <w:rsid w:val="00D162F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62F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paragraph" w:styleId="Header">
    <w:name w:val="header"/>
    <w:basedOn w:val="Normal"/>
    <w:link w:val="HeaderChar"/>
    <w:uiPriority w:val="99"/>
    <w:unhideWhenUsed/>
    <w:rsid w:val="00C300E6"/>
    <w:pPr>
      <w:tabs>
        <w:tab w:val="center" w:pos="4680"/>
        <w:tab w:val="right" w:pos="9360"/>
      </w:tabs>
      <w:spacing w:line="240" w:lineRule="auto"/>
    </w:pPr>
  </w:style>
  <w:style w:type="character" w:customStyle="1" w:styleId="HeaderChar">
    <w:name w:val="Header Char"/>
    <w:basedOn w:val="DefaultParagraphFont"/>
    <w:link w:val="Header"/>
    <w:uiPriority w:val="99"/>
    <w:rsid w:val="00C300E6"/>
  </w:style>
  <w:style w:type="paragraph" w:styleId="Footer">
    <w:name w:val="footer"/>
    <w:basedOn w:val="Normal"/>
    <w:link w:val="FooterChar"/>
    <w:uiPriority w:val="99"/>
    <w:unhideWhenUsed/>
    <w:rsid w:val="00C300E6"/>
    <w:pPr>
      <w:tabs>
        <w:tab w:val="center" w:pos="4680"/>
        <w:tab w:val="right" w:pos="9360"/>
      </w:tabs>
      <w:spacing w:line="240" w:lineRule="auto"/>
    </w:pPr>
  </w:style>
  <w:style w:type="character" w:customStyle="1" w:styleId="FooterChar">
    <w:name w:val="Footer Char"/>
    <w:basedOn w:val="DefaultParagraphFont"/>
    <w:link w:val="Footer"/>
    <w:uiPriority w:val="99"/>
    <w:rsid w:val="00C300E6"/>
  </w:style>
  <w:style w:type="character" w:styleId="PageNumber">
    <w:name w:val="page number"/>
    <w:basedOn w:val="DefaultParagraphFont"/>
    <w:uiPriority w:val="99"/>
    <w:semiHidden/>
    <w:unhideWhenUsed/>
    <w:rsid w:val="00B56769"/>
  </w:style>
  <w:style w:type="paragraph" w:styleId="ListParagraph">
    <w:name w:val="List Paragraph"/>
    <w:basedOn w:val="Normal"/>
    <w:uiPriority w:val="34"/>
    <w:qFormat/>
    <w:rsid w:val="00A74AFC"/>
    <w:pPr>
      <w:ind w:left="720"/>
      <w:contextualSpacing/>
    </w:pPr>
  </w:style>
  <w:style w:type="table" w:styleId="TableGrid">
    <w:name w:val="Table Grid"/>
    <w:basedOn w:val="TableNormal"/>
    <w:uiPriority w:val="39"/>
    <w:rsid w:val="00A74AF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74AFC"/>
    <w:rPr>
      <w:color w:val="0000FF" w:themeColor="hyperlink"/>
      <w:u w:val="single"/>
    </w:rPr>
  </w:style>
  <w:style w:type="character" w:customStyle="1" w:styleId="UnresolvedMention">
    <w:name w:val="Unresolved Mention"/>
    <w:basedOn w:val="DefaultParagraphFont"/>
    <w:uiPriority w:val="99"/>
    <w:semiHidden/>
    <w:unhideWhenUsed/>
    <w:rsid w:val="00A74AFC"/>
    <w:rPr>
      <w:color w:val="605E5C"/>
      <w:shd w:val="clear" w:color="auto" w:fill="E1DFDD"/>
    </w:rPr>
  </w:style>
  <w:style w:type="character" w:styleId="FollowedHyperlink">
    <w:name w:val="FollowedHyperlink"/>
    <w:basedOn w:val="DefaultParagraphFont"/>
    <w:uiPriority w:val="99"/>
    <w:semiHidden/>
    <w:unhideWhenUsed/>
    <w:rsid w:val="00A74AFC"/>
    <w:rPr>
      <w:color w:val="800080" w:themeColor="followedHyperlink"/>
      <w:u w:val="single"/>
    </w:rPr>
  </w:style>
  <w:style w:type="paragraph" w:styleId="BalloonText">
    <w:name w:val="Balloon Text"/>
    <w:basedOn w:val="Normal"/>
    <w:link w:val="BalloonTextChar"/>
    <w:uiPriority w:val="99"/>
    <w:semiHidden/>
    <w:unhideWhenUsed/>
    <w:rsid w:val="00D162F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62F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sciencefriday.com/segments/what-does-that-parking-lot-puddle-have-to-do-with-climate-change/" TargetMode="External"/><Relationship Id="rId21" Type="http://schemas.openxmlformats.org/officeDocument/2006/relationships/hyperlink" Target="https://thebulletin.org/2017/07/nuclear-weapons-and-climate-change-a-double-whammy-for-the-marshall-islands/" TargetMode="External"/><Relationship Id="rId22" Type="http://schemas.openxmlformats.org/officeDocument/2006/relationships/hyperlink" Target="https://oceanservice.noaa.gov/education/kits/currents/06conveyor.html" TargetMode="External"/><Relationship Id="rId23" Type="http://schemas.openxmlformats.org/officeDocument/2006/relationships/hyperlink" Target="https://www.cambridge.org/core/journals/annals-of-glaciology/article/acceleration-of-seaice-melting-due-to-transmission-of-solar-radiation-through-ponded-ice-area-in-the-arctic-ocean-results-of-in-situ-observations-from-icebreakers-in-2006-and-2007/C9EA0941F033153F2E54B4974B6F8F7C" TargetMode="External"/><Relationship Id="rId24" Type="http://schemas.openxmlformats.org/officeDocument/2006/relationships/hyperlink" Target="https://manoa.hawaii.edu/exploringourfluidearth/physical/density-effects/density-driven-currents/climate-connection-global-conveyor-belt" TargetMode="External"/><Relationship Id="rId25" Type="http://schemas.openxmlformats.org/officeDocument/2006/relationships/hyperlink" Target="https://authoring.concord.org/sequences/388/activities/7666/pages/100071/3c4f003e-24c3-4385-95a1-0dacfcc78c4f" TargetMode="External"/><Relationship Id="rId26" Type="http://schemas.openxmlformats.org/officeDocument/2006/relationships/image" Target="media/image3.png"/><Relationship Id="rId27" Type="http://schemas.openxmlformats.org/officeDocument/2006/relationships/hyperlink" Target="http://has.concord.org/global-climate.html" TargetMode="External"/><Relationship Id="rId28" Type="http://schemas.openxmlformats.org/officeDocument/2006/relationships/image" Target="media/image4.png"/><Relationship Id="rId29" Type="http://schemas.openxmlformats.org/officeDocument/2006/relationships/hyperlink" Target="https://nca2018.globalchange.gov/"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nepis.epa.gov/Exe/ZyPDF.cgi?Dockey=P100SSN6.txt" TargetMode="External"/><Relationship Id="rId31" Type="http://schemas.openxmlformats.org/officeDocument/2006/relationships/header" Target="header1.xml"/><Relationship Id="rId32" Type="http://schemas.openxmlformats.org/officeDocument/2006/relationships/footer" Target="footer1.xml"/><Relationship Id="rId9" Type="http://schemas.openxmlformats.org/officeDocument/2006/relationships/hyperlink" Target="https://ed.ted.com/series/?series=our-changing-climate"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ed.ted.com/lessons/climate-change-earth-s-giant-game-of-tetris-joss-fong" TargetMode="Externa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https://authoring.concord.org/activities/7666/pages/100071/af2ec82b-2092-4098-91d9-458b854cf067" TargetMode="External"/><Relationship Id="rId11" Type="http://schemas.openxmlformats.org/officeDocument/2006/relationships/image" Target="media/image1.png"/><Relationship Id="rId12" Type="http://schemas.openxmlformats.org/officeDocument/2006/relationships/hyperlink" Target="https://commons.wikimedia.org/wiki/File:Earth%27s_greenhouse_effect_(US_EPA,_2012).png" TargetMode="External"/><Relationship Id="rId13" Type="http://schemas.openxmlformats.org/officeDocument/2006/relationships/hyperlink" Target="https://www.forbes.com/sites/uhenergy/2017/09/29/methane-is-a-powerful-greenhouse-gas-but-where-does-it-come-from/" TargetMode="External"/><Relationship Id="rId14" Type="http://schemas.openxmlformats.org/officeDocument/2006/relationships/hyperlink" Target="https://www.epa.gov/ghgemissions/overview-greenhouse-gases" TargetMode="External"/><Relationship Id="rId15" Type="http://schemas.openxmlformats.org/officeDocument/2006/relationships/hyperlink" Target="https://earthobservatory.nasa.gov/global-maps/MYDAL2_M_SKY_WV/MYD28M" TargetMode="External"/><Relationship Id="rId16" Type="http://schemas.openxmlformats.org/officeDocument/2006/relationships/hyperlink" Target="https://www.noaa.gov/education/resource-collections/freshwater-education-resources/water-cycle" TargetMode="External"/><Relationship Id="rId17" Type="http://schemas.openxmlformats.org/officeDocument/2006/relationships/hyperlink" Target="https://www.climate.gov/sites/default/files/CMIP3_PrecipTemp_large.jpg" TargetMode="External"/><Relationship Id="rId18" Type="http://schemas.openxmlformats.org/officeDocument/2006/relationships/image" Target="media/image2.jpeg"/><Relationship Id="rId19" Type="http://schemas.openxmlformats.org/officeDocument/2006/relationships/hyperlink" Target="https://www.sciencefriday.com/segments/antarctic-ice-is-melting-and-its-melting-fast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2954</Words>
  <Characters>16838</Characters>
  <Application>Microsoft Macintosh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Ira Flatow</cp:lastModifiedBy>
  <cp:revision>2</cp:revision>
  <dcterms:created xsi:type="dcterms:W3CDTF">2019-10-10T15:04:00Z</dcterms:created>
  <dcterms:modified xsi:type="dcterms:W3CDTF">2019-10-10T15:04:00Z</dcterms:modified>
</cp:coreProperties>
</file>